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296B" w:rsidRPr="00F06B5D" w:rsidRDefault="00EC296B" w:rsidP="00EC296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3F092F2C" wp14:editId="5E637A08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96B" w:rsidRPr="00F06B5D" w:rsidRDefault="00EC296B" w:rsidP="00EC296B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EC296B" w:rsidRPr="00F06B5D" w:rsidRDefault="00EC296B" w:rsidP="00EC296B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</w:p>
    <w:p w:rsidR="00EC296B" w:rsidRPr="00EB7FE0" w:rsidRDefault="00EC296B" w:rsidP="00EC296B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294D76F3" wp14:editId="1BD90D4A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EC296B" w:rsidRPr="00EB7FE0" w:rsidRDefault="00EC296B" w:rsidP="00EC296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F36988" w:rsidRDefault="00F36988" w:rsidP="00EC296B">
      <w:pPr>
        <w:pStyle w:val="Bezproreda"/>
      </w:pPr>
    </w:p>
    <w:p w:rsidR="00EC296B" w:rsidRPr="00EB7FE0" w:rsidRDefault="00EC296B" w:rsidP="00EC296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EC296B" w:rsidRPr="00EB7FE0" w:rsidRDefault="00EC296B" w:rsidP="00EC296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6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F36988" w:rsidRDefault="00F36988" w:rsidP="00EC296B">
      <w:pPr>
        <w:pStyle w:val="Bezproreda"/>
        <w:rPr>
          <w:rFonts w:ascii="Times New Roman" w:hAnsi="Times New Roman" w:cs="Times New Roman"/>
          <w:b/>
          <w:bCs/>
        </w:rPr>
      </w:pPr>
    </w:p>
    <w:p w:rsidR="00EC296B" w:rsidRPr="00F36988" w:rsidRDefault="00F36988" w:rsidP="00EC296B">
      <w:pPr>
        <w:pStyle w:val="Bezproreda"/>
        <w:rPr>
          <w:rFonts w:ascii="Times New Roman" w:hAnsi="Times New Roman" w:cs="Times New Roman"/>
          <w:b/>
          <w:bCs/>
        </w:rPr>
      </w:pPr>
      <w:r w:rsidRPr="00F36988">
        <w:rPr>
          <w:rFonts w:ascii="Times New Roman" w:hAnsi="Times New Roman" w:cs="Times New Roman"/>
          <w:b/>
          <w:bCs/>
        </w:rPr>
        <w:t>RKP 3607</w:t>
      </w:r>
    </w:p>
    <w:p w:rsidR="00F36988" w:rsidRPr="00F36988" w:rsidRDefault="00F36988" w:rsidP="00EC296B">
      <w:pPr>
        <w:pStyle w:val="Bezproreda"/>
        <w:rPr>
          <w:rFonts w:ascii="Times New Roman" w:hAnsi="Times New Roman" w:cs="Times New Roman"/>
          <w:b/>
          <w:bCs/>
        </w:rPr>
      </w:pPr>
      <w:r w:rsidRPr="00F36988">
        <w:rPr>
          <w:rFonts w:ascii="Times New Roman" w:hAnsi="Times New Roman" w:cs="Times New Roman"/>
          <w:b/>
          <w:bCs/>
        </w:rPr>
        <w:t>OIB. 82242641755</w:t>
      </w:r>
    </w:p>
    <w:p w:rsidR="00F36988" w:rsidRPr="00F36988" w:rsidRDefault="00F36988" w:rsidP="00EC296B">
      <w:pPr>
        <w:pStyle w:val="Bezproreda"/>
        <w:rPr>
          <w:rFonts w:ascii="Times New Roman" w:hAnsi="Times New Roman" w:cs="Times New Roman"/>
          <w:b/>
          <w:bCs/>
        </w:rPr>
      </w:pPr>
      <w:r w:rsidRPr="00F36988">
        <w:rPr>
          <w:rFonts w:ascii="Times New Roman" w:hAnsi="Times New Roman" w:cs="Times New Roman"/>
          <w:b/>
          <w:bCs/>
        </w:rPr>
        <w:t>Mat.br. 02669323</w:t>
      </w:r>
    </w:p>
    <w:p w:rsidR="00EC296B" w:rsidRPr="00EB7FE0" w:rsidRDefault="00EC296B" w:rsidP="00EC296B">
      <w:pPr>
        <w:pStyle w:val="Bezproreda"/>
        <w:rPr>
          <w:rFonts w:ascii="Times New Roman" w:hAnsi="Times New Roman" w:cs="Times New Roman"/>
        </w:rPr>
      </w:pP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 w:rsidR="00B9298F">
        <w:rPr>
          <w:rFonts w:ascii="Times New Roman" w:hAnsi="Times New Roman" w:cs="Times New Roman"/>
        </w:rPr>
        <w:t xml:space="preserve">09. listopada </w:t>
      </w:r>
      <w:r>
        <w:rPr>
          <w:rFonts w:ascii="Times New Roman" w:hAnsi="Times New Roman" w:cs="Times New Roman"/>
        </w:rPr>
        <w:t xml:space="preserve"> 2024. godine</w:t>
      </w: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</w:p>
    <w:p w:rsidR="00EC296B" w:rsidRPr="00F36988" w:rsidRDefault="00EC296B" w:rsidP="00EC296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F36988">
        <w:rPr>
          <w:rFonts w:ascii="Times New Roman" w:hAnsi="Times New Roman" w:cs="Times New Roman"/>
          <w:b/>
          <w:bCs/>
        </w:rPr>
        <w:t xml:space="preserve">BILJEŠKE UZ FINANCIJSKO IZVJEŠĆE </w:t>
      </w:r>
    </w:p>
    <w:p w:rsidR="00EC296B" w:rsidRPr="00F36988" w:rsidRDefault="00EC296B" w:rsidP="00EC296B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F36988">
        <w:rPr>
          <w:rFonts w:ascii="Times New Roman" w:hAnsi="Times New Roman" w:cs="Times New Roman"/>
          <w:b/>
          <w:bCs/>
        </w:rPr>
        <w:t>Za razdoblje od 01. siječnja do 3</w:t>
      </w:r>
      <w:r w:rsidR="00B9298F">
        <w:rPr>
          <w:rFonts w:ascii="Times New Roman" w:hAnsi="Times New Roman" w:cs="Times New Roman"/>
          <w:b/>
          <w:bCs/>
        </w:rPr>
        <w:t>0</w:t>
      </w:r>
      <w:r w:rsidRPr="00F36988">
        <w:rPr>
          <w:rFonts w:ascii="Times New Roman" w:hAnsi="Times New Roman" w:cs="Times New Roman"/>
          <w:b/>
          <w:bCs/>
        </w:rPr>
        <w:t xml:space="preserve">. </w:t>
      </w:r>
      <w:r w:rsidR="00B9298F">
        <w:rPr>
          <w:rFonts w:ascii="Times New Roman" w:hAnsi="Times New Roman" w:cs="Times New Roman"/>
          <w:b/>
          <w:bCs/>
        </w:rPr>
        <w:t>rujna</w:t>
      </w:r>
      <w:r w:rsidRPr="00F36988">
        <w:rPr>
          <w:rFonts w:ascii="Times New Roman" w:hAnsi="Times New Roman" w:cs="Times New Roman"/>
          <w:b/>
          <w:bCs/>
        </w:rPr>
        <w:t xml:space="preserve"> 2024. godine</w:t>
      </w:r>
    </w:p>
    <w:p w:rsidR="004F68E1" w:rsidRPr="00F36988" w:rsidRDefault="004F68E1" w:rsidP="00EC296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4F68E1" w:rsidRPr="00F36988" w:rsidRDefault="004F68E1" w:rsidP="00EC296B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:rsidR="004F68E1" w:rsidRDefault="004F68E1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Bilješka br.1</w:t>
      </w:r>
    </w:p>
    <w:p w:rsidR="004F68E1" w:rsidRDefault="004F68E1" w:rsidP="004F68E1">
      <w:pPr>
        <w:pStyle w:val="Bezproreda"/>
        <w:rPr>
          <w:rFonts w:ascii="Times New Roman" w:hAnsi="Times New Roman" w:cs="Times New Roman"/>
        </w:rPr>
      </w:pPr>
    </w:p>
    <w:p w:rsidR="004F68E1" w:rsidRPr="00F36988" w:rsidRDefault="004F68E1" w:rsidP="004F68E1">
      <w:pPr>
        <w:pStyle w:val="Bezproreda"/>
        <w:rPr>
          <w:rFonts w:ascii="Times New Roman" w:hAnsi="Times New Roman" w:cs="Times New Roman"/>
          <w:b/>
          <w:bCs/>
          <w:i/>
          <w:iCs/>
        </w:rPr>
      </w:pPr>
      <w:r w:rsidRPr="00F36988">
        <w:rPr>
          <w:rFonts w:ascii="Times New Roman" w:hAnsi="Times New Roman" w:cs="Times New Roman"/>
          <w:b/>
          <w:bCs/>
          <w:i/>
          <w:iCs/>
        </w:rPr>
        <w:t>Obrazac :PR-RAS</w:t>
      </w:r>
    </w:p>
    <w:p w:rsidR="004F68E1" w:rsidRPr="00F36988" w:rsidRDefault="004F68E1" w:rsidP="004F68E1">
      <w:pPr>
        <w:pStyle w:val="Bezproreda"/>
        <w:rPr>
          <w:rFonts w:ascii="Times New Roman" w:hAnsi="Times New Roman" w:cs="Times New Roman"/>
          <w:b/>
          <w:bCs/>
          <w:i/>
          <w:iCs/>
        </w:rPr>
      </w:pPr>
    </w:p>
    <w:p w:rsidR="004F68E1" w:rsidRDefault="004F68E1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Zemunik Donji je u izvještajnom razdoblju ostvarila prihode poslovanja ( šifra 6) u iznosu </w:t>
      </w:r>
      <w:r w:rsidR="00961613">
        <w:rPr>
          <w:rFonts w:ascii="Times New Roman" w:hAnsi="Times New Roman" w:cs="Times New Roman"/>
        </w:rPr>
        <w:t>1.868.526,34</w:t>
      </w:r>
      <w:r>
        <w:rPr>
          <w:rFonts w:ascii="Times New Roman" w:hAnsi="Times New Roman" w:cs="Times New Roman"/>
        </w:rPr>
        <w:t xml:space="preserve">  eura što je </w:t>
      </w:r>
      <w:r w:rsidR="00961613">
        <w:rPr>
          <w:rFonts w:ascii="Times New Roman" w:hAnsi="Times New Roman" w:cs="Times New Roman"/>
        </w:rPr>
        <w:t>22,9</w:t>
      </w:r>
      <w:r>
        <w:rPr>
          <w:rFonts w:ascii="Times New Roman" w:hAnsi="Times New Roman" w:cs="Times New Roman"/>
        </w:rPr>
        <w:t>% više u odnosu na izvještajno razdoblje prethodne godine. Razlika je ostvarena kod prihoda poreza na dohodak . Povećanje prihoda poslovanja uključuje tekuće pomoći iz državnog proračuna , pomoći od izvanproračunskih korisnika</w:t>
      </w:r>
      <w:r w:rsidR="00B0136D">
        <w:rPr>
          <w:rFonts w:ascii="Times New Roman" w:hAnsi="Times New Roman" w:cs="Times New Roman"/>
        </w:rPr>
        <w:t>.</w:t>
      </w:r>
    </w:p>
    <w:p w:rsidR="00B0136D" w:rsidRDefault="00B0136D" w:rsidP="004F68E1">
      <w:pPr>
        <w:pStyle w:val="Bezproreda"/>
        <w:rPr>
          <w:rFonts w:ascii="Times New Roman" w:hAnsi="Times New Roman" w:cs="Times New Roman"/>
        </w:rPr>
      </w:pPr>
    </w:p>
    <w:p w:rsidR="00B0136D" w:rsidRDefault="00B0136D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Bilješka br. 2</w:t>
      </w:r>
    </w:p>
    <w:p w:rsidR="00B0136D" w:rsidRDefault="00B0136D" w:rsidP="004F68E1">
      <w:pPr>
        <w:pStyle w:val="Bezproreda"/>
        <w:rPr>
          <w:rFonts w:ascii="Times New Roman" w:hAnsi="Times New Roman" w:cs="Times New Roman"/>
        </w:rPr>
      </w:pPr>
    </w:p>
    <w:p w:rsidR="00B0136D" w:rsidRDefault="00B0136D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poslovanja ostvareni su </w:t>
      </w:r>
      <w:r w:rsidR="00961613">
        <w:rPr>
          <w:rFonts w:ascii="Times New Roman" w:hAnsi="Times New Roman" w:cs="Times New Roman"/>
        </w:rPr>
        <w:t xml:space="preserve">59 </w:t>
      </w:r>
      <w:r>
        <w:rPr>
          <w:rFonts w:ascii="Times New Roman" w:hAnsi="Times New Roman" w:cs="Times New Roman"/>
        </w:rPr>
        <w:t xml:space="preserve">% više u odnosu na prethodnu godinu. </w:t>
      </w:r>
      <w:r w:rsidR="0037717D">
        <w:rPr>
          <w:rFonts w:ascii="Times New Roman" w:hAnsi="Times New Roman" w:cs="Times New Roman"/>
        </w:rPr>
        <w:t xml:space="preserve">Veći su rashodi za zaposlene ( </w:t>
      </w:r>
      <w:r w:rsidR="00961613">
        <w:rPr>
          <w:rFonts w:ascii="Times New Roman" w:hAnsi="Times New Roman" w:cs="Times New Roman"/>
        </w:rPr>
        <w:t xml:space="preserve"> šest novozaposleni u Projektu „Zaželi“</w:t>
      </w:r>
      <w:r w:rsidR="0037717D">
        <w:rPr>
          <w:rFonts w:ascii="Times New Roman" w:hAnsi="Times New Roman" w:cs="Times New Roman"/>
        </w:rPr>
        <w:t xml:space="preserve">) , . Materijalni rashodi veći su za </w:t>
      </w:r>
      <w:r w:rsidR="00961613">
        <w:rPr>
          <w:rFonts w:ascii="Times New Roman" w:hAnsi="Times New Roman" w:cs="Times New Roman"/>
        </w:rPr>
        <w:t>66,2</w:t>
      </w:r>
      <w:r w:rsidR="0037717D">
        <w:rPr>
          <w:rFonts w:ascii="Times New Roman" w:hAnsi="Times New Roman" w:cs="Times New Roman"/>
        </w:rPr>
        <w:t>% , a najvećim dijelom se odnose na komunalne usluge, financijske rashode , tekuće pomoći unutar općeg proračuna, prijenos proračunskom korisniku.</w:t>
      </w:r>
    </w:p>
    <w:p w:rsidR="00AE41BB" w:rsidRDefault="00AE41BB" w:rsidP="004F68E1">
      <w:pPr>
        <w:pStyle w:val="Bezproreda"/>
        <w:rPr>
          <w:rFonts w:ascii="Times New Roman" w:hAnsi="Times New Roman" w:cs="Times New Roman"/>
        </w:rPr>
      </w:pPr>
    </w:p>
    <w:p w:rsidR="00AE41BB" w:rsidRDefault="00AE41BB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Bilješka br. 3 </w:t>
      </w:r>
    </w:p>
    <w:p w:rsidR="00AE41BB" w:rsidRDefault="00AE41BB" w:rsidP="004F68E1">
      <w:pPr>
        <w:pStyle w:val="Bezproreda"/>
        <w:rPr>
          <w:rFonts w:ascii="Times New Roman" w:hAnsi="Times New Roman" w:cs="Times New Roman"/>
        </w:rPr>
      </w:pPr>
    </w:p>
    <w:p w:rsidR="00AE41BB" w:rsidRDefault="00AE41BB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kraju izvještajnog razdoblja ostvaren je višak prihoda u iznosu </w:t>
      </w:r>
      <w:r w:rsidR="00961613">
        <w:rPr>
          <w:rFonts w:ascii="Times New Roman" w:hAnsi="Times New Roman" w:cs="Times New Roman"/>
        </w:rPr>
        <w:t>489.114,57</w:t>
      </w:r>
      <w:r w:rsidR="0084364B">
        <w:rPr>
          <w:rFonts w:ascii="Times New Roman" w:hAnsi="Times New Roman" w:cs="Times New Roman"/>
        </w:rPr>
        <w:t xml:space="preserve"> eura šifra X001</w:t>
      </w:r>
    </w:p>
    <w:p w:rsidR="0084364B" w:rsidRDefault="0084364B" w:rsidP="004F68E1">
      <w:pPr>
        <w:pStyle w:val="Bezproreda"/>
        <w:rPr>
          <w:rFonts w:ascii="Times New Roman" w:hAnsi="Times New Roman" w:cs="Times New Roman"/>
        </w:rPr>
      </w:pPr>
    </w:p>
    <w:p w:rsidR="0084364B" w:rsidRDefault="0084364B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Bilješka br . 4</w:t>
      </w:r>
    </w:p>
    <w:p w:rsidR="0084364B" w:rsidRDefault="0084364B" w:rsidP="004F68E1">
      <w:pPr>
        <w:pStyle w:val="Bezproreda"/>
        <w:rPr>
          <w:rFonts w:ascii="Times New Roman" w:hAnsi="Times New Roman" w:cs="Times New Roman"/>
        </w:rPr>
      </w:pPr>
    </w:p>
    <w:p w:rsidR="0084364B" w:rsidRDefault="0084364B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od prodaje nefinancijske imovine ostvareni su znatno više u odnosu na izvještajno razdoblje prethodne godine , šifra 7. Do povećanja je došlo  uslijed prodaje građevinskog zemljišta.</w:t>
      </w:r>
    </w:p>
    <w:p w:rsidR="005A406E" w:rsidRDefault="005A406E" w:rsidP="004F68E1">
      <w:pPr>
        <w:pStyle w:val="Bezproreda"/>
        <w:rPr>
          <w:rFonts w:ascii="Times New Roman" w:hAnsi="Times New Roman" w:cs="Times New Roman"/>
        </w:rPr>
      </w:pPr>
    </w:p>
    <w:p w:rsidR="00904706" w:rsidRDefault="00904706" w:rsidP="004F68E1">
      <w:pPr>
        <w:pStyle w:val="Bezproreda"/>
        <w:rPr>
          <w:rFonts w:ascii="Times New Roman" w:hAnsi="Times New Roman" w:cs="Times New Roman"/>
        </w:rPr>
      </w:pPr>
    </w:p>
    <w:p w:rsidR="00904706" w:rsidRDefault="00904706" w:rsidP="004F68E1">
      <w:pPr>
        <w:pStyle w:val="Bezproreda"/>
        <w:rPr>
          <w:rFonts w:ascii="Times New Roman" w:hAnsi="Times New Roman" w:cs="Times New Roman"/>
        </w:rPr>
      </w:pPr>
    </w:p>
    <w:p w:rsidR="00904706" w:rsidRDefault="00904706" w:rsidP="004F68E1">
      <w:pPr>
        <w:pStyle w:val="Bezproreda"/>
        <w:rPr>
          <w:rFonts w:ascii="Times New Roman" w:hAnsi="Times New Roman" w:cs="Times New Roman"/>
        </w:rPr>
      </w:pPr>
    </w:p>
    <w:p w:rsidR="005A406E" w:rsidRDefault="005A406E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Bilješka br. 5 </w:t>
      </w:r>
    </w:p>
    <w:p w:rsidR="005A406E" w:rsidRDefault="005A406E" w:rsidP="004F68E1">
      <w:pPr>
        <w:pStyle w:val="Bezproreda"/>
        <w:rPr>
          <w:rFonts w:ascii="Times New Roman" w:hAnsi="Times New Roman" w:cs="Times New Roman"/>
        </w:rPr>
      </w:pPr>
    </w:p>
    <w:p w:rsidR="005A406E" w:rsidRDefault="005A406E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za nabavu nefinancijske imovine ostvareni su za </w:t>
      </w:r>
      <w:r w:rsidR="00961613">
        <w:rPr>
          <w:rFonts w:ascii="Times New Roman" w:hAnsi="Times New Roman" w:cs="Times New Roman"/>
        </w:rPr>
        <w:t>97,3</w:t>
      </w:r>
      <w:r>
        <w:rPr>
          <w:rFonts w:ascii="Times New Roman" w:hAnsi="Times New Roman" w:cs="Times New Roman"/>
        </w:rPr>
        <w:t xml:space="preserve">%  u odnosu na izvještajno razdoblje prethodne godine </w:t>
      </w:r>
      <w:r w:rsidR="001A3A53">
        <w:rPr>
          <w:rFonts w:ascii="Times New Roman" w:hAnsi="Times New Roman" w:cs="Times New Roman"/>
        </w:rPr>
        <w:t>šifra 4</w:t>
      </w:r>
      <w:r>
        <w:rPr>
          <w:rFonts w:ascii="Times New Roman" w:hAnsi="Times New Roman" w:cs="Times New Roman"/>
        </w:rPr>
        <w:t xml:space="preserve">, a odnose se na </w:t>
      </w:r>
      <w:r w:rsidR="00961613">
        <w:rPr>
          <w:rFonts w:ascii="Times New Roman" w:hAnsi="Times New Roman" w:cs="Times New Roman"/>
        </w:rPr>
        <w:t xml:space="preserve">kupnju građevinskog zemljišta, </w:t>
      </w:r>
      <w:r>
        <w:rPr>
          <w:rFonts w:ascii="Times New Roman" w:hAnsi="Times New Roman" w:cs="Times New Roman"/>
        </w:rPr>
        <w:t xml:space="preserve">gradnju groblje, nerazvrstanih cesta, poslovnih objekata </w:t>
      </w:r>
      <w:r w:rsidR="001A3A53">
        <w:rPr>
          <w:rFonts w:ascii="Times New Roman" w:hAnsi="Times New Roman" w:cs="Times New Roman"/>
        </w:rPr>
        <w:t>, izradu projekata.</w:t>
      </w:r>
    </w:p>
    <w:p w:rsidR="00961613" w:rsidRDefault="00961613" w:rsidP="004F68E1">
      <w:pPr>
        <w:pStyle w:val="Bezproreda"/>
        <w:rPr>
          <w:rFonts w:ascii="Times New Roman" w:hAnsi="Times New Roman" w:cs="Times New Roman"/>
        </w:rPr>
      </w:pPr>
    </w:p>
    <w:p w:rsidR="00F53AE4" w:rsidRDefault="00F53AE4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Bilješka br .6 </w:t>
      </w:r>
    </w:p>
    <w:p w:rsidR="00F53AE4" w:rsidRDefault="00F53AE4" w:rsidP="004F68E1">
      <w:pPr>
        <w:pStyle w:val="Bezproreda"/>
        <w:rPr>
          <w:rFonts w:ascii="Times New Roman" w:hAnsi="Times New Roman" w:cs="Times New Roman"/>
        </w:rPr>
      </w:pPr>
    </w:p>
    <w:p w:rsidR="00F53AE4" w:rsidRDefault="00F53AE4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kraju izvještajnog razdoblja ostvaren je</w:t>
      </w:r>
      <w:r w:rsidR="00DF3A88">
        <w:rPr>
          <w:rFonts w:ascii="Times New Roman" w:hAnsi="Times New Roman" w:cs="Times New Roman"/>
        </w:rPr>
        <w:t xml:space="preserve"> manjak</w:t>
      </w:r>
      <w:r>
        <w:rPr>
          <w:rFonts w:ascii="Times New Roman" w:hAnsi="Times New Roman" w:cs="Times New Roman"/>
        </w:rPr>
        <w:t xml:space="preserve"> prihoda od nefinancijske imovine  u iznosu </w:t>
      </w:r>
      <w:r w:rsidR="00DF3A88">
        <w:rPr>
          <w:rFonts w:ascii="Times New Roman" w:hAnsi="Times New Roman" w:cs="Times New Roman"/>
        </w:rPr>
        <w:t>132.865,33</w:t>
      </w:r>
      <w:r>
        <w:rPr>
          <w:rFonts w:ascii="Times New Roman" w:hAnsi="Times New Roman" w:cs="Times New Roman"/>
        </w:rPr>
        <w:t xml:space="preserve">eura , šifra </w:t>
      </w:r>
      <w:r w:rsidR="00DF3A88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004.</w:t>
      </w:r>
    </w:p>
    <w:p w:rsidR="00F53AE4" w:rsidRDefault="00F53AE4" w:rsidP="004F68E1">
      <w:pPr>
        <w:pStyle w:val="Bezproreda"/>
        <w:rPr>
          <w:rFonts w:ascii="Times New Roman" w:hAnsi="Times New Roman" w:cs="Times New Roman"/>
        </w:rPr>
      </w:pPr>
    </w:p>
    <w:p w:rsidR="004C462F" w:rsidRDefault="004C462F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Bilješka br. 7</w:t>
      </w:r>
    </w:p>
    <w:p w:rsidR="004C462F" w:rsidRDefault="004C462F" w:rsidP="004F68E1">
      <w:pPr>
        <w:pStyle w:val="Bezproreda"/>
        <w:rPr>
          <w:rFonts w:ascii="Times New Roman" w:hAnsi="Times New Roman" w:cs="Times New Roman"/>
        </w:rPr>
      </w:pPr>
    </w:p>
    <w:p w:rsidR="004C462F" w:rsidRDefault="004C462F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Stanje novčanih sredstava i blagajne na kraju izvještajnog razdoblja iznosi </w:t>
      </w:r>
      <w:r w:rsidR="00DF3A88">
        <w:rPr>
          <w:rFonts w:ascii="Times New Roman" w:hAnsi="Times New Roman" w:cs="Times New Roman"/>
        </w:rPr>
        <w:t>361.313,59</w:t>
      </w:r>
      <w:r>
        <w:rPr>
          <w:rFonts w:ascii="Times New Roman" w:hAnsi="Times New Roman" w:cs="Times New Roman"/>
        </w:rPr>
        <w:t xml:space="preserve"> eura.</w:t>
      </w:r>
    </w:p>
    <w:p w:rsidR="00E946C9" w:rsidRDefault="00E946C9" w:rsidP="004F68E1">
      <w:pPr>
        <w:pStyle w:val="Bezproreda"/>
        <w:rPr>
          <w:rFonts w:ascii="Times New Roman" w:hAnsi="Times New Roman" w:cs="Times New Roman"/>
        </w:rPr>
      </w:pPr>
    </w:p>
    <w:p w:rsidR="00E946C9" w:rsidRDefault="00E946C9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Bilješka br. </w:t>
      </w:r>
      <w:r w:rsidR="00023645">
        <w:rPr>
          <w:rFonts w:ascii="Times New Roman" w:hAnsi="Times New Roman" w:cs="Times New Roman"/>
        </w:rPr>
        <w:t>8</w:t>
      </w:r>
    </w:p>
    <w:p w:rsidR="00E946C9" w:rsidRDefault="00E946C9" w:rsidP="004F68E1">
      <w:pPr>
        <w:pStyle w:val="Bezproreda"/>
        <w:rPr>
          <w:rFonts w:ascii="Times New Roman" w:hAnsi="Times New Roman" w:cs="Times New Roman"/>
        </w:rPr>
      </w:pPr>
    </w:p>
    <w:p w:rsidR="00E946C9" w:rsidRPr="00F36988" w:rsidRDefault="00E946C9" w:rsidP="004F68E1">
      <w:pPr>
        <w:pStyle w:val="Bezproreda"/>
        <w:rPr>
          <w:rFonts w:ascii="Times New Roman" w:hAnsi="Times New Roman" w:cs="Times New Roman"/>
          <w:b/>
          <w:bCs/>
          <w:i/>
          <w:iCs/>
        </w:rPr>
      </w:pPr>
      <w:r w:rsidRPr="00F36988">
        <w:rPr>
          <w:rFonts w:ascii="Times New Roman" w:hAnsi="Times New Roman" w:cs="Times New Roman"/>
          <w:b/>
          <w:bCs/>
          <w:i/>
          <w:iCs/>
        </w:rPr>
        <w:t>Obrazac: OBVEZE</w:t>
      </w:r>
    </w:p>
    <w:p w:rsidR="00E946C9" w:rsidRDefault="00E946C9" w:rsidP="004F68E1">
      <w:pPr>
        <w:pStyle w:val="Bezproreda"/>
        <w:rPr>
          <w:rFonts w:ascii="Times New Roman" w:hAnsi="Times New Roman" w:cs="Times New Roman"/>
        </w:rPr>
      </w:pPr>
    </w:p>
    <w:p w:rsidR="00E946C9" w:rsidRDefault="00E946C9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Ukupne obveze Općine Zemunik Donji iskazane su u obrascu Obveze. Na kraju izvještajnog razdoblja stanje obveza iznosi 1.26</w:t>
      </w:r>
      <w:r w:rsidR="00DF3A88">
        <w:rPr>
          <w:rFonts w:ascii="Times New Roman" w:hAnsi="Times New Roman" w:cs="Times New Roman"/>
        </w:rPr>
        <w:t xml:space="preserve">3.896,38 </w:t>
      </w:r>
      <w:r>
        <w:rPr>
          <w:rFonts w:ascii="Times New Roman" w:hAnsi="Times New Roman" w:cs="Times New Roman"/>
        </w:rPr>
        <w:t xml:space="preserve">eura, šifra V006. Od toga iznosa dospjele obveze su </w:t>
      </w:r>
      <w:r w:rsidR="00DF3A88">
        <w:rPr>
          <w:rFonts w:ascii="Times New Roman" w:hAnsi="Times New Roman" w:cs="Times New Roman"/>
        </w:rPr>
        <w:t>140.622,15</w:t>
      </w:r>
      <w:r>
        <w:rPr>
          <w:rFonts w:ascii="Times New Roman" w:hAnsi="Times New Roman" w:cs="Times New Roman"/>
        </w:rPr>
        <w:t xml:space="preserve"> eura , šifra V007 ( obveze za materijalne rashode, </w:t>
      </w:r>
      <w:r w:rsidR="00023645">
        <w:rPr>
          <w:rFonts w:ascii="Times New Roman" w:hAnsi="Times New Roman" w:cs="Times New Roman"/>
        </w:rPr>
        <w:t>obveze za financijske rashode, kapitalne pomoći). Nedospjele obveze na kraju izvještajnog razdoblja iznose 1.1</w:t>
      </w:r>
      <w:r w:rsidR="00DF3A88">
        <w:rPr>
          <w:rFonts w:ascii="Times New Roman" w:hAnsi="Times New Roman" w:cs="Times New Roman"/>
        </w:rPr>
        <w:t>23.274,23</w:t>
      </w:r>
      <w:r w:rsidR="00023645">
        <w:rPr>
          <w:rFonts w:ascii="Times New Roman" w:hAnsi="Times New Roman" w:cs="Times New Roman"/>
        </w:rPr>
        <w:t>eura, a odnose se na obveze po dugoročnom kreditu za gradnju sportske dvorane , šifra V009.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Bilješka br. 9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kraju izvještajnog razdoblja Općina Zemunik Donji ima 1</w:t>
      </w:r>
      <w:r w:rsidR="00DF3A8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zaposlenih od kojih jednog dužnosnika sedam službenika i </w:t>
      </w:r>
      <w:r w:rsidR="00DF3A88">
        <w:rPr>
          <w:rFonts w:ascii="Times New Roman" w:hAnsi="Times New Roman" w:cs="Times New Roman"/>
        </w:rPr>
        <w:t>osam</w:t>
      </w:r>
      <w:r>
        <w:rPr>
          <w:rFonts w:ascii="Times New Roman" w:hAnsi="Times New Roman" w:cs="Times New Roman"/>
        </w:rPr>
        <w:t xml:space="preserve"> namještenika.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Dospjele obveze Općina Zemunik Donji plaća uredno.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OPĆINSKI NAČELNIK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Ivica Šarić, dipl. ing.</w:t>
      </w: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023645" w:rsidRDefault="00023645" w:rsidP="004F68E1">
      <w:pPr>
        <w:pStyle w:val="Bezproreda"/>
        <w:rPr>
          <w:rFonts w:ascii="Times New Roman" w:hAnsi="Times New Roman" w:cs="Times New Roman"/>
        </w:rPr>
      </w:pPr>
    </w:p>
    <w:p w:rsidR="00EC296B" w:rsidRDefault="00EC296B" w:rsidP="00EC296B">
      <w:pPr>
        <w:pStyle w:val="Bezproreda"/>
        <w:rPr>
          <w:rFonts w:ascii="Times New Roman" w:hAnsi="Times New Roman" w:cs="Times New Roman"/>
        </w:rPr>
      </w:pPr>
    </w:p>
    <w:p w:rsidR="00614BCB" w:rsidRDefault="00614BCB"/>
    <w:sectPr w:rsidR="00614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6B"/>
    <w:rsid w:val="00023645"/>
    <w:rsid w:val="001A3A53"/>
    <w:rsid w:val="0037717D"/>
    <w:rsid w:val="004C462F"/>
    <w:rsid w:val="004F68E1"/>
    <w:rsid w:val="005A406E"/>
    <w:rsid w:val="00614BCB"/>
    <w:rsid w:val="0084364B"/>
    <w:rsid w:val="00904706"/>
    <w:rsid w:val="00961613"/>
    <w:rsid w:val="00AE41BB"/>
    <w:rsid w:val="00B0136D"/>
    <w:rsid w:val="00B9298F"/>
    <w:rsid w:val="00DF3A88"/>
    <w:rsid w:val="00E946C9"/>
    <w:rsid w:val="00EC296B"/>
    <w:rsid w:val="00F36988"/>
    <w:rsid w:val="00F5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2755"/>
  <w15:chartTrackingRefBased/>
  <w15:docId w15:val="{3AA265B3-9257-4DF1-AA6E-449873D4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C296B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EC29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ze@inet.h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2024-10-10T10:50:00Z</dcterms:created>
  <dcterms:modified xsi:type="dcterms:W3CDTF">2024-10-10T11:08:00Z</dcterms:modified>
</cp:coreProperties>
</file>