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1CC7" w14:textId="77777777" w:rsidR="00C14341" w:rsidRPr="00F06B5D" w:rsidRDefault="00E17709" w:rsidP="00C143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341">
        <w:rPr>
          <w:rFonts w:ascii="Times New Roman" w:hAnsi="Times New Roman" w:cs="Times New Roman"/>
        </w:rPr>
        <w:t xml:space="preserve">             </w:t>
      </w:r>
      <w:r w:rsidR="00C14341" w:rsidRPr="00F06B5D">
        <w:rPr>
          <w:rFonts w:ascii="Times New Roman" w:hAnsi="Times New Roman" w:cs="Times New Roman"/>
          <w:noProof/>
        </w:rPr>
        <w:drawing>
          <wp:inline distT="0" distB="0" distL="0" distR="0" wp14:anchorId="32CEEC71" wp14:editId="47516738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5B6A4" w14:textId="77777777" w:rsidR="00C14341" w:rsidRPr="00F06B5D" w:rsidRDefault="00C14341" w:rsidP="00C1434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74EC7BD4" w14:textId="77777777" w:rsidR="00C14341" w:rsidRPr="00F06B5D" w:rsidRDefault="00C14341" w:rsidP="00C1434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2F577472" w14:textId="77777777" w:rsidR="00C14341" w:rsidRDefault="00C14341" w:rsidP="00C14341">
      <w:pPr>
        <w:pStyle w:val="NoSpacing"/>
        <w:rPr>
          <w:rFonts w:ascii="Times New Roman" w:hAnsi="Times New Roman" w:cs="Times New Roman"/>
        </w:rPr>
      </w:pPr>
    </w:p>
    <w:p w14:paraId="491AF9C7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18F1A3B7" wp14:editId="09226B31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2AED2242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66480515" w14:textId="77777777" w:rsidR="00C14341" w:rsidRDefault="00C14341" w:rsidP="00C14341">
      <w:pPr>
        <w:pStyle w:val="NoSpacing"/>
      </w:pPr>
    </w:p>
    <w:p w14:paraId="73F7DEED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0730244F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8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5CEDA810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</w:p>
    <w:p w14:paraId="245564F3" w14:textId="77777777" w:rsidR="00E17709" w:rsidRDefault="00E17709" w:rsidP="00C14341">
      <w:pPr>
        <w:pStyle w:val="NoSpacing"/>
        <w:rPr>
          <w:rFonts w:ascii="Times New Roman" w:hAnsi="Times New Roman" w:cs="Times New Roman"/>
        </w:rPr>
      </w:pPr>
    </w:p>
    <w:p w14:paraId="7B0E90C5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78D4D53E" w14:textId="77777777" w:rsidR="00E17709" w:rsidRPr="007304CB" w:rsidRDefault="00E17709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OBRAZLOŽENJE </w:t>
      </w:r>
    </w:p>
    <w:p w14:paraId="18059925" w14:textId="77777777" w:rsidR="00E17709" w:rsidRPr="007304CB" w:rsidRDefault="00E21C1B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DRUGIH</w:t>
      </w:r>
      <w:r w:rsidR="00E17709" w:rsidRPr="007304CB">
        <w:rPr>
          <w:rFonts w:ascii="Times New Roman" w:hAnsi="Times New Roman" w:cs="Times New Roman"/>
          <w:b/>
          <w:bCs/>
        </w:rPr>
        <w:t xml:space="preserve"> IZMJENA I DOPUNA PRORAČUNA OPĆINE ZEMUNIK DONJI ZA 202</w:t>
      </w:r>
      <w:r w:rsidR="002415EC">
        <w:rPr>
          <w:rFonts w:ascii="Times New Roman" w:hAnsi="Times New Roman" w:cs="Times New Roman"/>
          <w:b/>
          <w:bCs/>
        </w:rPr>
        <w:t>5</w:t>
      </w:r>
      <w:r w:rsidR="00E17709" w:rsidRPr="007304CB">
        <w:rPr>
          <w:rFonts w:ascii="Times New Roman" w:hAnsi="Times New Roman" w:cs="Times New Roman"/>
          <w:b/>
          <w:bCs/>
        </w:rPr>
        <w:t>. GODINU</w:t>
      </w:r>
    </w:p>
    <w:p w14:paraId="29D0F064" w14:textId="77777777" w:rsidR="00E23426" w:rsidRPr="007304CB" w:rsidRDefault="00E23426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FA2FEE6" w14:textId="77777777" w:rsidR="00E23426" w:rsidRDefault="00E23426" w:rsidP="00E17709">
      <w:pPr>
        <w:pStyle w:val="NoSpacing"/>
        <w:jc w:val="center"/>
        <w:rPr>
          <w:rFonts w:ascii="Times New Roman" w:hAnsi="Times New Roman" w:cs="Times New Roman"/>
        </w:rPr>
      </w:pPr>
    </w:p>
    <w:p w14:paraId="3B199DD7" w14:textId="77777777" w:rsidR="00E23426" w:rsidRDefault="00E23426" w:rsidP="00E23426">
      <w:pPr>
        <w:pStyle w:val="NoSpacing"/>
        <w:rPr>
          <w:rFonts w:ascii="Times New Roman" w:hAnsi="Times New Roman" w:cs="Times New Roman"/>
        </w:rPr>
      </w:pPr>
    </w:p>
    <w:p w14:paraId="60C9043D" w14:textId="77777777" w:rsidR="00601ED6" w:rsidRPr="00A42D5A" w:rsidRDefault="00601ED6" w:rsidP="00E23426">
      <w:pPr>
        <w:pStyle w:val="NoSpacing"/>
        <w:rPr>
          <w:rFonts w:ascii="Times New Roman" w:hAnsi="Times New Roman" w:cs="Times New Roman"/>
          <w:b/>
          <w:bCs/>
        </w:rPr>
      </w:pPr>
      <w:r w:rsidRPr="00A42D5A">
        <w:rPr>
          <w:rFonts w:ascii="Times New Roman" w:hAnsi="Times New Roman" w:cs="Times New Roman"/>
          <w:b/>
          <w:bCs/>
        </w:rPr>
        <w:t>I. OPĆENITO</w:t>
      </w:r>
    </w:p>
    <w:p w14:paraId="1AB48EC6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</w:p>
    <w:p w14:paraId="1BD60A03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Zemunik Donji donijelo je Proračun Općine Zemunik Donji za 202</w:t>
      </w:r>
      <w:r w:rsidR="002415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projekcije za 202</w:t>
      </w:r>
      <w:r w:rsidR="002415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2415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na 2</w:t>
      </w:r>
      <w:r w:rsidR="002415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sjednici Općinskog vijeća održanoj 1</w:t>
      </w:r>
      <w:r w:rsidR="002415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prosinca 202</w:t>
      </w:r>
      <w:r w:rsidR="002415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i objavljen je u „Službenom glasniku Općine Zemunik Donji „ broj </w:t>
      </w:r>
      <w:r w:rsidR="002415EC">
        <w:rPr>
          <w:rFonts w:ascii="Times New Roman" w:hAnsi="Times New Roman" w:cs="Times New Roman"/>
        </w:rPr>
        <w:t>65/24</w:t>
      </w:r>
      <w:r>
        <w:rPr>
          <w:rFonts w:ascii="Times New Roman" w:hAnsi="Times New Roman" w:cs="Times New Roman"/>
        </w:rPr>
        <w:t>.</w:t>
      </w:r>
    </w:p>
    <w:p w14:paraId="7D4AE4E3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</w:p>
    <w:p w14:paraId="3D3BC377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45. Zakon o proračunu („Narodne novine“ broj 144/21) propisuje slijedeće odredbe za izmjene i dopune proračuna: </w:t>
      </w:r>
    </w:p>
    <w:p w14:paraId="38C66E65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izmjenama i dopunama proračuna mijenja se isključivo plan za tekuću proračunsku godinu,  </w:t>
      </w:r>
    </w:p>
    <w:p w14:paraId="2F85DB14" w14:textId="77777777" w:rsidR="00D50658" w:rsidRDefault="00D50658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sastoje se od plana za tekuću proračunsku godinu i sadrže </w:t>
      </w:r>
      <w:r w:rsidR="00F35D80">
        <w:rPr>
          <w:rFonts w:ascii="Times New Roman" w:hAnsi="Times New Roman" w:cs="Times New Roman"/>
        </w:rPr>
        <w:t>O</w:t>
      </w:r>
      <w:r w:rsidR="00351350">
        <w:rPr>
          <w:rFonts w:ascii="Times New Roman" w:hAnsi="Times New Roman" w:cs="Times New Roman"/>
        </w:rPr>
        <w:t xml:space="preserve">pći </w:t>
      </w:r>
      <w:r w:rsidR="00F35D80">
        <w:rPr>
          <w:rFonts w:ascii="Times New Roman" w:hAnsi="Times New Roman" w:cs="Times New Roman"/>
        </w:rPr>
        <w:t>dio, P</w:t>
      </w:r>
      <w:r w:rsidR="00351350">
        <w:rPr>
          <w:rFonts w:ascii="Times New Roman" w:hAnsi="Times New Roman" w:cs="Times New Roman"/>
        </w:rPr>
        <w:t>osebni dio</w:t>
      </w:r>
      <w:r w:rsidR="00F35D80">
        <w:rPr>
          <w:rFonts w:ascii="Times New Roman" w:hAnsi="Times New Roman" w:cs="Times New Roman"/>
        </w:rPr>
        <w:t xml:space="preserve">, </w:t>
      </w:r>
      <w:r w:rsidR="00351350">
        <w:rPr>
          <w:rFonts w:ascii="Times New Roman" w:hAnsi="Times New Roman" w:cs="Times New Roman"/>
        </w:rPr>
        <w:t>te obrazloženje izmjena i dopuna proračuna,</w:t>
      </w:r>
    </w:p>
    <w:p w14:paraId="3D32658F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postupak donošenja izmjena i dopuna proračuna na odgovarajući način se primjenjuju odredbe za postupak donošenja proračuna .</w:t>
      </w:r>
    </w:p>
    <w:p w14:paraId="516EE9E0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270F28CB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dosadašnjem izvršenju plana i ukazane potrebe donosi se prijedlog </w:t>
      </w:r>
      <w:r w:rsidR="006D6282">
        <w:rPr>
          <w:rFonts w:ascii="Times New Roman" w:hAnsi="Times New Roman" w:cs="Times New Roman"/>
        </w:rPr>
        <w:t>drugih</w:t>
      </w:r>
      <w:r>
        <w:rPr>
          <w:rFonts w:ascii="Times New Roman" w:hAnsi="Times New Roman" w:cs="Times New Roman"/>
        </w:rPr>
        <w:t xml:space="preserve"> izmjena i dopuna Proračuna Općine Zemunik Donji za 202</w:t>
      </w:r>
      <w:r w:rsidR="00FF31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.</w:t>
      </w:r>
    </w:p>
    <w:p w14:paraId="0B9CB53D" w14:textId="77777777" w:rsidR="00351350" w:rsidRDefault="006D6282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Drugim</w:t>
      </w:r>
      <w:r w:rsidR="00A052B4">
        <w:rPr>
          <w:rFonts w:ascii="Times New Roman" w:hAnsi="Times New Roman" w:cs="Times New Roman"/>
        </w:rPr>
        <w:t xml:space="preserve"> izmjenama i dopunama mijenja se samo visina proračuna za 202</w:t>
      </w:r>
      <w:r w:rsidR="00FF3170">
        <w:rPr>
          <w:rFonts w:ascii="Times New Roman" w:hAnsi="Times New Roman" w:cs="Times New Roman"/>
        </w:rPr>
        <w:t>5</w:t>
      </w:r>
      <w:r w:rsidR="00A052B4">
        <w:rPr>
          <w:rFonts w:ascii="Times New Roman" w:hAnsi="Times New Roman" w:cs="Times New Roman"/>
        </w:rPr>
        <w:t>. godinu , dok se projekcije za iduće dvije godine koje su utvrđene prilikom donošenja proračuna ne mijenjaju.</w:t>
      </w:r>
    </w:p>
    <w:p w14:paraId="15E18F33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093F472F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5B9A9DA1" w14:textId="77777777" w:rsidR="00EF1B80" w:rsidRPr="00EB7FE0" w:rsidRDefault="00EF1B80" w:rsidP="00E23426">
      <w:pPr>
        <w:pStyle w:val="NoSpacing"/>
        <w:rPr>
          <w:rFonts w:ascii="Times New Roman" w:hAnsi="Times New Roman" w:cs="Times New Roman"/>
        </w:rPr>
      </w:pPr>
    </w:p>
    <w:p w14:paraId="559E153C" w14:textId="77777777" w:rsidR="00423215" w:rsidRDefault="00423215" w:rsidP="0042321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koji se predlažu </w:t>
      </w:r>
      <w:r w:rsidR="006D6282">
        <w:rPr>
          <w:rFonts w:ascii="Times New Roman" w:eastAsia="Times New Roman" w:hAnsi="Times New Roman" w:cs="Times New Roman"/>
          <w:szCs w:val="24"/>
          <w:lang w:eastAsia="hr-HR"/>
        </w:rPr>
        <w:t>Drugim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A42D5A">
        <w:rPr>
          <w:rFonts w:ascii="Times New Roman" w:eastAsia="Times New Roman" w:hAnsi="Times New Roman" w:cs="Times New Roman"/>
          <w:szCs w:val="24"/>
          <w:lang w:eastAsia="hr-HR"/>
        </w:rPr>
        <w:t>Zemunik Donji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7B026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14:paraId="2CA18048" w14:textId="77777777" w:rsidR="00423215" w:rsidRDefault="00423215" w:rsidP="004232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4AC309B2" w14:textId="77777777" w:rsidR="00423215" w:rsidRDefault="00423215" w:rsidP="004232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57CCB4" w14:textId="77777777" w:rsidR="00423215" w:rsidRDefault="00423215" w:rsidP="00423215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42"/>
        <w:gridCol w:w="1109"/>
        <w:gridCol w:w="1554"/>
      </w:tblGrid>
      <w:tr w:rsidR="00423215" w:rsidRPr="00D22E2A" w14:paraId="20129A30" w14:textId="77777777" w:rsidTr="00A77934">
        <w:trPr>
          <w:trHeight w:val="476"/>
        </w:trPr>
        <w:tc>
          <w:tcPr>
            <w:tcW w:w="3397" w:type="dxa"/>
            <w:noWrap/>
            <w:vAlign w:val="center"/>
            <w:hideMark/>
          </w:tcPr>
          <w:p w14:paraId="3E54E377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59A7306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442" w:type="dxa"/>
            <w:noWrap/>
            <w:vAlign w:val="center"/>
            <w:hideMark/>
          </w:tcPr>
          <w:p w14:paraId="7DF9005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PROMJENA IZNOS</w:t>
            </w:r>
          </w:p>
        </w:tc>
        <w:tc>
          <w:tcPr>
            <w:tcW w:w="1109" w:type="dxa"/>
            <w:vAlign w:val="center"/>
            <w:hideMark/>
          </w:tcPr>
          <w:p w14:paraId="548FCFEB" w14:textId="77777777" w:rsidR="00423215" w:rsidRPr="00D22E2A" w:rsidRDefault="00423215" w:rsidP="00A779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554" w:type="dxa"/>
            <w:noWrap/>
            <w:vAlign w:val="center"/>
            <w:hideMark/>
          </w:tcPr>
          <w:p w14:paraId="2C284603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423215" w:rsidRPr="00D22E2A" w14:paraId="37EA4586" w14:textId="77777777" w:rsidTr="00A77934">
        <w:trPr>
          <w:trHeight w:val="355"/>
        </w:trPr>
        <w:tc>
          <w:tcPr>
            <w:tcW w:w="9062" w:type="dxa"/>
            <w:gridSpan w:val="5"/>
            <w:noWrap/>
            <w:vAlign w:val="center"/>
            <w:hideMark/>
          </w:tcPr>
          <w:p w14:paraId="04B1E6A7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423215" w:rsidRPr="00D22E2A" w14:paraId="1FB4DE75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179E9A4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(6)</w:t>
            </w:r>
          </w:p>
        </w:tc>
        <w:tc>
          <w:tcPr>
            <w:tcW w:w="1560" w:type="dxa"/>
            <w:noWrap/>
            <w:vAlign w:val="center"/>
          </w:tcPr>
          <w:p w14:paraId="2D0508C1" w14:textId="77777777"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</w:t>
            </w:r>
            <w:r w:rsidR="00452CDB">
              <w:rPr>
                <w:rFonts w:ascii="Times New Roman" w:hAnsi="Times New Roman" w:cs="Times New Roman"/>
                <w:sz w:val="22"/>
              </w:rPr>
              <w:t>125.267,63</w:t>
            </w:r>
          </w:p>
        </w:tc>
        <w:tc>
          <w:tcPr>
            <w:tcW w:w="1442" w:type="dxa"/>
            <w:noWrap/>
            <w:vAlign w:val="center"/>
          </w:tcPr>
          <w:p w14:paraId="352D953A" w14:textId="77777777" w:rsidR="00423215" w:rsidRPr="00891E61" w:rsidRDefault="00452CDB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496.500,00</w:t>
            </w:r>
          </w:p>
        </w:tc>
        <w:tc>
          <w:tcPr>
            <w:tcW w:w="1109" w:type="dxa"/>
            <w:noWrap/>
            <w:vAlign w:val="center"/>
          </w:tcPr>
          <w:p w14:paraId="30C2A5FE" w14:textId="77777777" w:rsidR="00423215" w:rsidRPr="00891E61" w:rsidRDefault="00452CDB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9,7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3666C589" w14:textId="77777777"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  <w:r w:rsidR="00452CDB">
              <w:rPr>
                <w:rFonts w:ascii="Times New Roman" w:hAnsi="Times New Roman" w:cs="Times New Roman"/>
                <w:sz w:val="22"/>
              </w:rPr>
              <w:t>621.767,63</w:t>
            </w:r>
          </w:p>
        </w:tc>
      </w:tr>
      <w:tr w:rsidR="00423215" w:rsidRPr="00D22E2A" w14:paraId="5194CC14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78C6DF21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(7)</w:t>
            </w:r>
          </w:p>
        </w:tc>
        <w:tc>
          <w:tcPr>
            <w:tcW w:w="1560" w:type="dxa"/>
            <w:noWrap/>
            <w:vAlign w:val="center"/>
          </w:tcPr>
          <w:p w14:paraId="006AF0C6" w14:textId="77777777"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222.000,00</w:t>
            </w:r>
          </w:p>
        </w:tc>
        <w:tc>
          <w:tcPr>
            <w:tcW w:w="1442" w:type="dxa"/>
            <w:noWrap/>
            <w:vAlign w:val="center"/>
          </w:tcPr>
          <w:p w14:paraId="21A3921B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14:paraId="1B28D5CD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14:paraId="089EDD19" w14:textId="77777777"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222.000,00</w:t>
            </w:r>
          </w:p>
        </w:tc>
      </w:tr>
      <w:tr w:rsidR="00423215" w:rsidRPr="00D22E2A" w14:paraId="67B88DF4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466021B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(3)</w:t>
            </w:r>
          </w:p>
        </w:tc>
        <w:tc>
          <w:tcPr>
            <w:tcW w:w="1560" w:type="dxa"/>
            <w:noWrap/>
            <w:vAlign w:val="center"/>
          </w:tcPr>
          <w:p w14:paraId="686B9814" w14:textId="77777777" w:rsidR="00452CDB" w:rsidRPr="00452CDB" w:rsidRDefault="002216C7" w:rsidP="00452C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452CDB">
              <w:rPr>
                <w:rFonts w:ascii="Times New Roman" w:hAnsi="Times New Roman" w:cs="Times New Roman"/>
                <w:sz w:val="22"/>
              </w:rPr>
              <w:t>433.580,00</w:t>
            </w:r>
          </w:p>
        </w:tc>
        <w:tc>
          <w:tcPr>
            <w:tcW w:w="1442" w:type="dxa"/>
            <w:noWrap/>
            <w:vAlign w:val="center"/>
          </w:tcPr>
          <w:p w14:paraId="02B6220B" w14:textId="77777777"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77.200,00</w:t>
            </w:r>
          </w:p>
        </w:tc>
        <w:tc>
          <w:tcPr>
            <w:tcW w:w="1109" w:type="dxa"/>
            <w:noWrap/>
            <w:vAlign w:val="center"/>
          </w:tcPr>
          <w:p w14:paraId="2044AD41" w14:textId="77777777" w:rsidR="00423215" w:rsidRPr="00891E61" w:rsidRDefault="00452CDB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5,3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05B7655F" w14:textId="77777777"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452CDB">
              <w:rPr>
                <w:rFonts w:ascii="Times New Roman" w:hAnsi="Times New Roman" w:cs="Times New Roman"/>
                <w:sz w:val="22"/>
              </w:rPr>
              <w:t>563.580,00</w:t>
            </w:r>
          </w:p>
        </w:tc>
      </w:tr>
      <w:tr w:rsidR="00127059" w:rsidRPr="00D22E2A" w14:paraId="7082A9B8" w14:textId="77777777" w:rsidTr="00A77934">
        <w:trPr>
          <w:trHeight w:val="238"/>
        </w:trPr>
        <w:tc>
          <w:tcPr>
            <w:tcW w:w="3397" w:type="dxa"/>
            <w:noWrap/>
            <w:vAlign w:val="center"/>
          </w:tcPr>
          <w:p w14:paraId="2E2ABC6F" w14:textId="77777777"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14:paraId="388BAC4A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2" w:type="dxa"/>
            <w:noWrap/>
            <w:vAlign w:val="center"/>
          </w:tcPr>
          <w:p w14:paraId="615D750A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9" w:type="dxa"/>
            <w:noWrap/>
            <w:vAlign w:val="center"/>
          </w:tcPr>
          <w:p w14:paraId="595FD886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14:paraId="4D0268FE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14:paraId="328C9A84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FB5E2B1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(4)</w:t>
            </w:r>
          </w:p>
        </w:tc>
        <w:tc>
          <w:tcPr>
            <w:tcW w:w="1560" w:type="dxa"/>
            <w:noWrap/>
            <w:vAlign w:val="center"/>
          </w:tcPr>
          <w:p w14:paraId="5FC67B0A" w14:textId="77777777"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2365E9">
              <w:rPr>
                <w:rFonts w:ascii="Times New Roman" w:hAnsi="Times New Roman" w:cs="Times New Roman"/>
                <w:sz w:val="22"/>
              </w:rPr>
              <w:t>216.400,00</w:t>
            </w:r>
          </w:p>
        </w:tc>
        <w:tc>
          <w:tcPr>
            <w:tcW w:w="1442" w:type="dxa"/>
            <w:noWrap/>
            <w:vAlign w:val="center"/>
          </w:tcPr>
          <w:p w14:paraId="5C6B0732" w14:textId="77777777" w:rsidR="00423215" w:rsidRPr="00891E61" w:rsidRDefault="002365E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366.500,00</w:t>
            </w:r>
          </w:p>
        </w:tc>
        <w:tc>
          <w:tcPr>
            <w:tcW w:w="1109" w:type="dxa"/>
            <w:noWrap/>
            <w:vAlign w:val="center"/>
          </w:tcPr>
          <w:p w14:paraId="10FFFDD5" w14:textId="77777777" w:rsidR="00423215" w:rsidRPr="00891E61" w:rsidRDefault="002365E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11,4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47B980BC" w14:textId="77777777"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2365E9">
              <w:rPr>
                <w:rFonts w:ascii="Times New Roman" w:hAnsi="Times New Roman" w:cs="Times New Roman"/>
                <w:sz w:val="22"/>
              </w:rPr>
              <w:t>582.900,00</w:t>
            </w:r>
          </w:p>
        </w:tc>
      </w:tr>
      <w:tr w:rsidR="00127059" w:rsidRPr="00D22E2A" w14:paraId="22C3BBAE" w14:textId="77777777" w:rsidTr="00A77934">
        <w:trPr>
          <w:trHeight w:val="238"/>
        </w:trPr>
        <w:tc>
          <w:tcPr>
            <w:tcW w:w="3397" w:type="dxa"/>
            <w:noWrap/>
            <w:vAlign w:val="center"/>
          </w:tcPr>
          <w:p w14:paraId="57109B35" w14:textId="77777777"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14:paraId="331F379E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2" w:type="dxa"/>
            <w:noWrap/>
            <w:vAlign w:val="center"/>
          </w:tcPr>
          <w:p w14:paraId="4FA56970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9" w:type="dxa"/>
            <w:noWrap/>
            <w:vAlign w:val="center"/>
          </w:tcPr>
          <w:p w14:paraId="17CABAA4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14:paraId="5766EDF5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14:paraId="5570C319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A03B65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0B77D173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14:paraId="0EAADD15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14:paraId="4BF019D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14:paraId="551D05B5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14:paraId="3CDC7927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61F987D2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423215" w:rsidRPr="00D22E2A" w14:paraId="2AC4FA84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71209C4A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  <w:r w:rsidR="008E0731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(8)</w:t>
            </w:r>
          </w:p>
        </w:tc>
        <w:tc>
          <w:tcPr>
            <w:tcW w:w="1560" w:type="dxa"/>
            <w:noWrap/>
            <w:vAlign w:val="center"/>
          </w:tcPr>
          <w:p w14:paraId="0B18BBE5" w14:textId="77777777"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14:paraId="4EED0127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14:paraId="75522183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14:paraId="6ADC9174" w14:textId="77777777"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423215" w:rsidRPr="00D22E2A" w14:paraId="2E1E9FE2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61CB58AB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noWrap/>
            <w:vAlign w:val="center"/>
          </w:tcPr>
          <w:p w14:paraId="5115733C" w14:textId="77777777"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150.000,00</w:t>
            </w:r>
          </w:p>
        </w:tc>
        <w:tc>
          <w:tcPr>
            <w:tcW w:w="1442" w:type="dxa"/>
            <w:noWrap/>
            <w:vAlign w:val="center"/>
          </w:tcPr>
          <w:p w14:paraId="3EF299D7" w14:textId="77777777"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14:paraId="7C04AD29" w14:textId="77777777"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5A73F8DA" w14:textId="77777777"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150.000,00</w:t>
            </w:r>
          </w:p>
        </w:tc>
      </w:tr>
      <w:tr w:rsidR="00423215" w:rsidRPr="00D22E2A" w14:paraId="132C13DE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67E86F06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560" w:type="dxa"/>
            <w:noWrap/>
            <w:vAlign w:val="center"/>
          </w:tcPr>
          <w:p w14:paraId="5AF835C9" w14:textId="77777777"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-150.000,00</w:t>
            </w:r>
          </w:p>
        </w:tc>
        <w:tc>
          <w:tcPr>
            <w:tcW w:w="1442" w:type="dxa"/>
            <w:noWrap/>
            <w:vAlign w:val="center"/>
          </w:tcPr>
          <w:p w14:paraId="7F343C7A" w14:textId="77777777"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14:paraId="12011A12" w14:textId="77777777"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4F51E0DB" w14:textId="77777777" w:rsidR="00423215" w:rsidRPr="00891E61" w:rsidRDefault="00067B6C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4670A7">
              <w:rPr>
                <w:rFonts w:ascii="Times New Roman" w:hAnsi="Times New Roman" w:cs="Times New Roman"/>
                <w:sz w:val="22"/>
              </w:rPr>
              <w:t>1</w:t>
            </w:r>
            <w:r w:rsidR="00785ECF">
              <w:rPr>
                <w:rFonts w:ascii="Times New Roman" w:hAnsi="Times New Roman" w:cs="Times New Roman"/>
                <w:sz w:val="22"/>
              </w:rPr>
              <w:t>50.000</w:t>
            </w:r>
            <w:r w:rsidR="004670A7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423215" w:rsidRPr="00D22E2A" w14:paraId="5C89D6A9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D02EB1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14028B9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14:paraId="40B28B81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14:paraId="1C9EB7A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14:paraId="0FF8F2DE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14:paraId="37D36EBA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2EFCEB16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423215" w:rsidRPr="00D22E2A" w14:paraId="6527A37B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54BB734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560" w:type="dxa"/>
            <w:noWrap/>
            <w:vAlign w:val="center"/>
          </w:tcPr>
          <w:p w14:paraId="04C0135F" w14:textId="77777777"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14:paraId="57B3CFF1" w14:textId="77777777"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  <w:tc>
          <w:tcPr>
            <w:tcW w:w="1109" w:type="dxa"/>
            <w:noWrap/>
            <w:vAlign w:val="center"/>
          </w:tcPr>
          <w:p w14:paraId="283D45BE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14:paraId="51A940CC" w14:textId="77777777"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</w:tr>
      <w:tr w:rsidR="00423215" w:rsidRPr="00D22E2A" w14:paraId="6D843156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CB78990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14:paraId="68253805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442" w:type="dxa"/>
            <w:noWrap/>
            <w:vAlign w:val="center"/>
          </w:tcPr>
          <w:p w14:paraId="76E3086E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109" w:type="dxa"/>
            <w:noWrap/>
            <w:vAlign w:val="center"/>
          </w:tcPr>
          <w:p w14:paraId="7EC76462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14:paraId="426310B1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423215" w:rsidRPr="00D22E2A" w14:paraId="12A780E8" w14:textId="77777777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365A4AF" w14:textId="77777777" w:rsidR="00423215" w:rsidRPr="00807905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VIŠAK/MANJAK + NETO FINANCIRANJE + </w:t>
            </w:r>
            <w:r w:rsidR="00160072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RASPOLOŽIA SREDSTVA IZ PRETHODNIH GODINA</w:t>
            </w:r>
          </w:p>
        </w:tc>
        <w:tc>
          <w:tcPr>
            <w:tcW w:w="1560" w:type="dxa"/>
            <w:noWrap/>
            <w:vAlign w:val="center"/>
          </w:tcPr>
          <w:p w14:paraId="6D6B8B8A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14:paraId="51D50F4A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14:paraId="75B861EC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14:paraId="3D9184FC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14:paraId="3F08F117" w14:textId="77777777" w:rsidR="00910C1A" w:rsidRDefault="00910C1A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515CAA8" w14:textId="77777777" w:rsidR="00423215" w:rsidRPr="00807905" w:rsidRDefault="00423215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1C34CC">
        <w:rPr>
          <w:rFonts w:ascii="Times New Roman" w:eastAsia="Times New Roman" w:hAnsi="Times New Roman" w:cs="Times New Roman"/>
          <w:szCs w:val="24"/>
          <w:lang w:eastAsia="hr-HR"/>
        </w:rPr>
        <w:t>drugih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 i dopuna Proračuna Općine</w:t>
      </w:r>
      <w:r w:rsidR="00C74CD3">
        <w:rPr>
          <w:rFonts w:ascii="Times New Roman" w:eastAsia="Times New Roman" w:hAnsi="Times New Roman" w:cs="Times New Roman"/>
          <w:szCs w:val="24"/>
          <w:lang w:eastAsia="hr-HR"/>
        </w:rPr>
        <w:t xml:space="preserve"> Zemunik Donji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4D5D1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 iznosu od </w:t>
      </w:r>
      <w:r w:rsidR="001C34CC">
        <w:rPr>
          <w:rFonts w:ascii="Times New Roman" w:eastAsia="Times New Roman" w:hAnsi="Times New Roman" w:cs="Times New Roman"/>
          <w:szCs w:val="24"/>
          <w:lang w:eastAsia="hr-HR"/>
        </w:rPr>
        <w:t>6.296.480,00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</w:t>
      </w:r>
      <w:r w:rsidR="001C34CC">
        <w:rPr>
          <w:rFonts w:ascii="Times New Roman" w:eastAsia="Times New Roman" w:hAnsi="Times New Roman" w:cs="Times New Roman"/>
          <w:szCs w:val="24"/>
          <w:lang w:eastAsia="hr-HR"/>
        </w:rPr>
        <w:t xml:space="preserve">povećanje 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1C34CC">
        <w:rPr>
          <w:rFonts w:ascii="Times New Roman" w:eastAsia="Times New Roman" w:hAnsi="Times New Roman" w:cs="Times New Roman"/>
          <w:szCs w:val="24"/>
          <w:lang w:eastAsia="hr-HR"/>
        </w:rPr>
        <w:t>8,56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odnosu na dosadašnji plan.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400C7DED" w14:textId="77777777" w:rsidR="00423215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484094">
        <w:rPr>
          <w:rFonts w:ascii="Times New Roman" w:eastAsia="Times New Roman" w:hAnsi="Times New Roman" w:cs="Times New Roman"/>
          <w:szCs w:val="24"/>
          <w:lang w:eastAsia="hr-HR"/>
        </w:rPr>
        <w:t>6.296.480,00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povećanje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za </w:t>
      </w:r>
      <w:r w:rsidR="00484094">
        <w:rPr>
          <w:rFonts w:ascii="Times New Roman" w:eastAsia="Times New Roman" w:hAnsi="Times New Roman" w:cs="Times New Roman"/>
          <w:szCs w:val="24"/>
          <w:lang w:eastAsia="hr-HR"/>
        </w:rPr>
        <w:t xml:space="preserve">496.500,00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eura, odnosno</w:t>
      </w:r>
      <w:r w:rsidR="00484094">
        <w:rPr>
          <w:rFonts w:ascii="Times New Roman" w:eastAsia="Times New Roman" w:hAnsi="Times New Roman" w:cs="Times New Roman"/>
          <w:szCs w:val="24"/>
          <w:lang w:eastAsia="hr-HR"/>
        </w:rPr>
        <w:t xml:space="preserve"> za 8,56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1A012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3A47C058" w14:textId="77777777" w:rsidR="00423215" w:rsidRDefault="00423215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su manji od rashoda</w:t>
      </w:r>
      <w:r w:rsidR="00931B59">
        <w:rPr>
          <w:rFonts w:ascii="Times New Roman" w:eastAsia="Times New Roman" w:hAnsi="Times New Roman" w:cs="Times New Roman"/>
          <w:szCs w:val="24"/>
          <w:lang w:eastAsia="hr-HR"/>
        </w:rPr>
        <w:t xml:space="preserve"> i izdataka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931B59">
        <w:rPr>
          <w:rFonts w:ascii="Times New Roman" w:hAnsi="Times New Roman" w:cs="Times New Roman"/>
          <w:szCs w:val="24"/>
        </w:rPr>
        <w:t>452.712,37</w:t>
      </w:r>
      <w:r w:rsidRPr="00891E61">
        <w:rPr>
          <w:rFonts w:ascii="Times New Roman" w:hAnsi="Times New Roman" w:cs="Times New Roman"/>
          <w:szCs w:val="24"/>
        </w:rPr>
        <w:t xml:space="preserve">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</w:t>
      </w:r>
      <w:r w:rsidR="007F0DF6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6DAAC23D" w14:textId="77777777" w:rsidR="00841027" w:rsidRDefault="00841027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Preneseni višak prihoda iz prethodnih godina iznosi 452.712,37 eura.</w:t>
      </w:r>
    </w:p>
    <w:p w14:paraId="4AEA88EF" w14:textId="77777777" w:rsidR="00841027" w:rsidRPr="00891E61" w:rsidRDefault="00841027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2940C85" w14:textId="77777777" w:rsidR="00FA61EA" w:rsidRDefault="00FA61EA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14:paraId="24B12009" w14:textId="77777777" w:rsidR="00841027" w:rsidRDefault="00841027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14:paraId="3A26CB51" w14:textId="77777777" w:rsidR="00423215" w:rsidRPr="001B48DA" w:rsidRDefault="00423215" w:rsidP="00423215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hAnsi="Times New Roman" w:cs="Times New Roman"/>
          <w:szCs w:val="24"/>
        </w:rPr>
        <w:lastRenderedPageBreak/>
        <w:t>U nastavku slijedi obrazloženje</w:t>
      </w:r>
      <w:r>
        <w:rPr>
          <w:rFonts w:ascii="Times New Roman" w:hAnsi="Times New Roman" w:cs="Times New Roman"/>
          <w:szCs w:val="24"/>
        </w:rPr>
        <w:t xml:space="preserve"> </w:t>
      </w:r>
      <w:r w:rsidR="00910C1A">
        <w:rPr>
          <w:rFonts w:ascii="Times New Roman" w:hAnsi="Times New Roman" w:cs="Times New Roman"/>
          <w:szCs w:val="24"/>
        </w:rPr>
        <w:t>Drugih</w:t>
      </w:r>
      <w:r w:rsidRPr="001B48DA">
        <w:rPr>
          <w:rFonts w:ascii="Times New Roman" w:hAnsi="Times New Roman" w:cs="Times New Roman"/>
          <w:szCs w:val="24"/>
        </w:rPr>
        <w:t xml:space="preserve"> izmjena i dopuna Proračuna Općine </w:t>
      </w:r>
      <w:r w:rsidR="007F0DF6">
        <w:rPr>
          <w:rFonts w:ascii="Times New Roman" w:hAnsi="Times New Roman" w:cs="Times New Roman"/>
          <w:szCs w:val="24"/>
        </w:rPr>
        <w:t>Zemunik Donji</w:t>
      </w:r>
      <w:r w:rsidRPr="001B48DA">
        <w:rPr>
          <w:rFonts w:ascii="Times New Roman" w:hAnsi="Times New Roman" w:cs="Times New Roman"/>
          <w:szCs w:val="24"/>
        </w:rPr>
        <w:t xml:space="preserve"> za 202</w:t>
      </w:r>
      <w:r w:rsidR="002B1FC6">
        <w:rPr>
          <w:rFonts w:ascii="Times New Roman" w:hAnsi="Times New Roman" w:cs="Times New Roman"/>
          <w:szCs w:val="24"/>
        </w:rPr>
        <w:t>5</w:t>
      </w:r>
      <w:r w:rsidRPr="001B48DA">
        <w:rPr>
          <w:rFonts w:ascii="Times New Roman" w:hAnsi="Times New Roman" w:cs="Times New Roman"/>
          <w:szCs w:val="24"/>
        </w:rPr>
        <w:t>. godinu po pojedinim stavkama prihoda</w:t>
      </w:r>
      <w:r>
        <w:rPr>
          <w:rFonts w:ascii="Times New Roman" w:hAnsi="Times New Roman" w:cs="Times New Roman"/>
          <w:szCs w:val="24"/>
        </w:rPr>
        <w:t>/ primitaka i rashoda.</w:t>
      </w:r>
    </w:p>
    <w:p w14:paraId="7D52B84A" w14:textId="77777777" w:rsidR="002D0146" w:rsidRDefault="002D0146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</w:p>
    <w:p w14:paraId="6974F53A" w14:textId="77777777" w:rsidR="00423215" w:rsidRDefault="00423215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PRIHODI</w:t>
      </w:r>
      <w:r>
        <w:rPr>
          <w:rFonts w:ascii="Times New Roman" w:hAnsi="Times New Roman" w:cs="Times New Roman"/>
          <w:b/>
          <w:bCs/>
        </w:rPr>
        <w:t xml:space="preserve"> I PRIMICI</w:t>
      </w:r>
    </w:p>
    <w:p w14:paraId="46F0A622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9224E0E" w14:textId="77777777" w:rsidR="00423215" w:rsidRPr="00755249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Zemunik Donji za 202</w:t>
      </w:r>
      <w:r w:rsidR="00FE2C5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 godinu prihodi i primici  mijenjaju se u odnosu na dosadašnji plan.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1428"/>
        <w:gridCol w:w="1212"/>
        <w:gridCol w:w="1499"/>
      </w:tblGrid>
      <w:tr w:rsidR="00423215" w:rsidRPr="00F93180" w14:paraId="4BC6F9AE" w14:textId="77777777" w:rsidTr="00A77934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14:paraId="5419318C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14:paraId="658EA61E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28" w:type="dxa"/>
            <w:vAlign w:val="center"/>
            <w:hideMark/>
          </w:tcPr>
          <w:p w14:paraId="2C87BA12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12" w:type="dxa"/>
            <w:vAlign w:val="center"/>
            <w:hideMark/>
          </w:tcPr>
          <w:p w14:paraId="6DFA10F7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vAlign w:val="center"/>
            <w:hideMark/>
          </w:tcPr>
          <w:p w14:paraId="2D69B810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F93180" w14:paraId="62D2C9C5" w14:textId="77777777" w:rsidTr="00A77934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14:paraId="2B656712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center"/>
          </w:tcPr>
          <w:p w14:paraId="6C2FF5BA" w14:textId="77777777" w:rsidR="00423215" w:rsidRPr="004646F2" w:rsidRDefault="00BE411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5.</w:t>
            </w:r>
            <w:r w:rsidR="000E7A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799.980,00</w:t>
            </w:r>
          </w:p>
        </w:tc>
        <w:tc>
          <w:tcPr>
            <w:tcW w:w="1428" w:type="dxa"/>
            <w:noWrap/>
            <w:vAlign w:val="center"/>
          </w:tcPr>
          <w:p w14:paraId="06F2D8C2" w14:textId="77777777" w:rsidR="00423215" w:rsidRPr="004646F2" w:rsidRDefault="000E7A4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496.500,00</w:t>
            </w:r>
          </w:p>
        </w:tc>
        <w:tc>
          <w:tcPr>
            <w:tcW w:w="1212" w:type="dxa"/>
            <w:noWrap/>
            <w:vAlign w:val="center"/>
          </w:tcPr>
          <w:p w14:paraId="2D724B71" w14:textId="77777777" w:rsidR="00423215" w:rsidRPr="004646F2" w:rsidRDefault="000E7A4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8,56</w:t>
            </w:r>
            <w:r w:rsidR="00423215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14C4F409" w14:textId="77777777" w:rsidR="00423215" w:rsidRPr="004646F2" w:rsidRDefault="000E7A4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6.296.480,00</w:t>
            </w:r>
          </w:p>
        </w:tc>
      </w:tr>
      <w:tr w:rsidR="00423215" w:rsidRPr="00F93180" w14:paraId="654FDACB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B9375D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14:paraId="731D7D51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14:paraId="4D5D8B0E" w14:textId="77777777"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4C41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0E7A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125.267,63</w:t>
            </w:r>
          </w:p>
        </w:tc>
        <w:tc>
          <w:tcPr>
            <w:tcW w:w="1428" w:type="dxa"/>
            <w:noWrap/>
            <w:vAlign w:val="center"/>
          </w:tcPr>
          <w:p w14:paraId="18AC7107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496.500,00</w:t>
            </w:r>
          </w:p>
        </w:tc>
        <w:tc>
          <w:tcPr>
            <w:tcW w:w="1212" w:type="dxa"/>
            <w:noWrap/>
            <w:vAlign w:val="center"/>
          </w:tcPr>
          <w:p w14:paraId="2A78E453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9,7</w:t>
            </w:r>
            <w:r w:rsidR="00AC35B7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7ADC0244" w14:textId="77777777"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4C41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E7A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621.767,63</w:t>
            </w:r>
          </w:p>
        </w:tc>
      </w:tr>
      <w:tr w:rsidR="00423215" w:rsidRPr="00F93180" w14:paraId="64D4AFD7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38993C2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14:paraId="0FF6568A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14:paraId="7862B689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0E7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3.58.587,63</w:t>
            </w:r>
          </w:p>
        </w:tc>
        <w:tc>
          <w:tcPr>
            <w:tcW w:w="1428" w:type="dxa"/>
            <w:noWrap/>
            <w:vAlign w:val="center"/>
          </w:tcPr>
          <w:p w14:paraId="7E018DC4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312.500,00</w:t>
            </w:r>
          </w:p>
        </w:tc>
        <w:tc>
          <w:tcPr>
            <w:tcW w:w="1212" w:type="dxa"/>
            <w:noWrap/>
            <w:vAlign w:val="center"/>
          </w:tcPr>
          <w:p w14:paraId="1CA89CE7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0B9817C6" w14:textId="77777777" w:rsidR="00423215" w:rsidRPr="000A0129" w:rsidRDefault="00CC7D6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0E7A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671.087,63</w:t>
            </w:r>
          </w:p>
        </w:tc>
      </w:tr>
      <w:tr w:rsidR="00423215" w:rsidRPr="00F93180" w14:paraId="4C93A1FB" w14:textId="77777777" w:rsidTr="00AC496A">
        <w:trPr>
          <w:trHeight w:val="926"/>
        </w:trPr>
        <w:tc>
          <w:tcPr>
            <w:tcW w:w="951" w:type="dxa"/>
            <w:noWrap/>
            <w:vAlign w:val="center"/>
            <w:hideMark/>
          </w:tcPr>
          <w:p w14:paraId="4E6AABB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14:paraId="6D495DF2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14:paraId="32A5F30B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2.510.300,00</w:t>
            </w:r>
          </w:p>
        </w:tc>
        <w:tc>
          <w:tcPr>
            <w:tcW w:w="1428" w:type="dxa"/>
            <w:noWrap/>
            <w:vAlign w:val="center"/>
          </w:tcPr>
          <w:p w14:paraId="2369B6A7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184.000,00</w:t>
            </w:r>
          </w:p>
        </w:tc>
        <w:tc>
          <w:tcPr>
            <w:tcW w:w="1212" w:type="dxa"/>
            <w:noWrap/>
            <w:vAlign w:val="center"/>
          </w:tcPr>
          <w:p w14:paraId="2990ED5A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7,3</w:t>
            </w:r>
            <w:r w:rsidR="00AC496A"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37EE5084" w14:textId="77777777"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0E7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694.300,00</w:t>
            </w:r>
          </w:p>
        </w:tc>
      </w:tr>
      <w:tr w:rsidR="00423215" w:rsidRPr="00F93180" w14:paraId="407FE16F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56BA05B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14:paraId="3979BD55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14:paraId="0E6131C9" w14:textId="77777777"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C41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8.700,00</w:t>
            </w:r>
          </w:p>
        </w:tc>
        <w:tc>
          <w:tcPr>
            <w:tcW w:w="1428" w:type="dxa"/>
            <w:noWrap/>
            <w:vAlign w:val="center"/>
          </w:tcPr>
          <w:p w14:paraId="41BF9F92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6F597CAD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14:paraId="5710F47A" w14:textId="77777777"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E7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1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423215" w:rsidRPr="00F93180" w14:paraId="725BF5DA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04F8357F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14:paraId="4128F84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14:paraId="5BC92C35" w14:textId="77777777"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F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108.580,00</w:t>
            </w:r>
          </w:p>
        </w:tc>
        <w:tc>
          <w:tcPr>
            <w:tcW w:w="1428" w:type="dxa"/>
            <w:noWrap/>
            <w:vAlign w:val="center"/>
          </w:tcPr>
          <w:p w14:paraId="4FB1CF7C" w14:textId="77777777" w:rsidR="00423215" w:rsidRPr="000A0129" w:rsidRDefault="00FE382D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7371A6E7" w14:textId="77777777" w:rsidR="00423215" w:rsidRPr="000A0129" w:rsidRDefault="00FE382D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A1CEA78" w14:textId="77777777"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B1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108.580,00</w:t>
            </w:r>
          </w:p>
        </w:tc>
      </w:tr>
      <w:tr w:rsidR="00423215" w:rsidRPr="00F93180" w14:paraId="1C5064CC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CF39A7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14:paraId="387A95A3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14:paraId="51CB5B17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8" w:type="dxa"/>
            <w:noWrap/>
            <w:vAlign w:val="center"/>
          </w:tcPr>
          <w:p w14:paraId="01726923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1D3806C9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863217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096900CD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6.000,00</w:t>
            </w:r>
          </w:p>
        </w:tc>
      </w:tr>
      <w:tr w:rsidR="00423215" w:rsidRPr="00F93180" w14:paraId="1EAF9793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5337974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14:paraId="16B4351C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14:paraId="1A6643F2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43.100,00</w:t>
            </w:r>
          </w:p>
        </w:tc>
        <w:tc>
          <w:tcPr>
            <w:tcW w:w="1428" w:type="dxa"/>
            <w:noWrap/>
            <w:vAlign w:val="center"/>
          </w:tcPr>
          <w:p w14:paraId="60496D69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7BF72E75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54BE2C20" w14:textId="77777777"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73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3.100,00</w:t>
            </w:r>
          </w:p>
        </w:tc>
      </w:tr>
      <w:tr w:rsidR="00423215" w:rsidRPr="00F93180" w14:paraId="279CBB10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5156B4F9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14:paraId="066994BE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14:paraId="1B7C0029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428" w:type="dxa"/>
            <w:noWrap/>
            <w:vAlign w:val="center"/>
          </w:tcPr>
          <w:p w14:paraId="7F1EF524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61AF5485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14:paraId="1E4A68A1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222.000,00</w:t>
            </w:r>
          </w:p>
        </w:tc>
      </w:tr>
      <w:tr w:rsidR="00423215" w:rsidRPr="00F93180" w14:paraId="0360588A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2C10EBB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14:paraId="035F057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14:paraId="6F604392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28" w:type="dxa"/>
            <w:noWrap/>
            <w:vAlign w:val="center"/>
          </w:tcPr>
          <w:p w14:paraId="5B0D267B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228A32FF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14:paraId="2AD33336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200.000,00</w:t>
            </w:r>
          </w:p>
        </w:tc>
      </w:tr>
      <w:tr w:rsidR="006F744A" w:rsidRPr="00F93180" w14:paraId="757068D5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22316945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69" w:type="dxa"/>
            <w:noWrap/>
            <w:vAlign w:val="center"/>
          </w:tcPr>
          <w:p w14:paraId="5CA04C50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3" w:type="dxa"/>
            <w:noWrap/>
            <w:vAlign w:val="center"/>
          </w:tcPr>
          <w:p w14:paraId="0C9C8783" w14:textId="77777777" w:rsidR="006F744A" w:rsidRPr="000A0129" w:rsidRDefault="004C410C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22.000,00</w:t>
            </w:r>
          </w:p>
        </w:tc>
        <w:tc>
          <w:tcPr>
            <w:tcW w:w="1428" w:type="dxa"/>
            <w:noWrap/>
            <w:vAlign w:val="center"/>
          </w:tcPr>
          <w:p w14:paraId="6C075606" w14:textId="77777777"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707C0F2D" w14:textId="77777777"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99" w:type="dxa"/>
            <w:noWrap/>
            <w:vAlign w:val="center"/>
          </w:tcPr>
          <w:p w14:paraId="625F19DF" w14:textId="77777777" w:rsidR="006F744A" w:rsidRPr="000A0129" w:rsidRDefault="00873291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22.000,00</w:t>
            </w:r>
          </w:p>
        </w:tc>
      </w:tr>
      <w:tr w:rsidR="00423215" w:rsidRPr="00F93180" w14:paraId="3DDA984B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7472B80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69" w:type="dxa"/>
            <w:noWrap/>
            <w:vAlign w:val="center"/>
          </w:tcPr>
          <w:p w14:paraId="7009C551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3" w:type="dxa"/>
            <w:noWrap/>
            <w:vAlign w:val="center"/>
          </w:tcPr>
          <w:p w14:paraId="41E3B53A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8" w:type="dxa"/>
            <w:noWrap/>
            <w:vAlign w:val="center"/>
          </w:tcPr>
          <w:p w14:paraId="57AC5533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094D6B49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14:paraId="7A197641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423215" w:rsidRPr="00F93180" w14:paraId="7C93B529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061158AE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14:paraId="6283C01C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14:paraId="736DD526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8" w:type="dxa"/>
            <w:noWrap/>
            <w:vAlign w:val="center"/>
          </w:tcPr>
          <w:p w14:paraId="579710FC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597368E4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14:paraId="3B8BC866" w14:textId="77777777"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</w:tbl>
    <w:p w14:paraId="4999EA5E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C0F762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14:paraId="75DF3F44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08B1DA6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B24BE5">
        <w:rPr>
          <w:rFonts w:ascii="Times New Roman" w:hAnsi="Times New Roman" w:cs="Times New Roman"/>
          <w:b/>
          <w:bCs/>
        </w:rPr>
        <w:t xml:space="preserve">(6) </w:t>
      </w:r>
      <w:r w:rsidR="00B24BE5">
        <w:rPr>
          <w:rFonts w:ascii="Times New Roman" w:hAnsi="Times New Roman" w:cs="Times New Roman"/>
        </w:rPr>
        <w:t xml:space="preserve">mijenjaju se </w:t>
      </w:r>
      <w:r>
        <w:rPr>
          <w:rFonts w:ascii="Times New Roman" w:hAnsi="Times New Roman" w:cs="Times New Roman"/>
        </w:rPr>
        <w:t xml:space="preserve">i iznose </w:t>
      </w:r>
      <w:r w:rsidR="00B24BE5">
        <w:rPr>
          <w:rFonts w:ascii="Times New Roman" w:hAnsi="Times New Roman" w:cs="Times New Roman"/>
        </w:rPr>
        <w:t>5.</w:t>
      </w:r>
      <w:r w:rsidR="00D710BB">
        <w:rPr>
          <w:rFonts w:ascii="Times New Roman" w:hAnsi="Times New Roman" w:cs="Times New Roman"/>
        </w:rPr>
        <w:t xml:space="preserve">621.767,63 </w:t>
      </w:r>
      <w:r>
        <w:rPr>
          <w:rFonts w:ascii="Times New Roman" w:hAnsi="Times New Roman" w:cs="Times New Roman"/>
        </w:rPr>
        <w:t>eura</w:t>
      </w:r>
      <w:r w:rsidR="00B24BE5">
        <w:rPr>
          <w:rFonts w:ascii="Times New Roman" w:hAnsi="Times New Roman" w:cs="Times New Roman"/>
        </w:rPr>
        <w:t xml:space="preserve"> što je </w:t>
      </w:r>
      <w:r w:rsidR="00D710BB">
        <w:rPr>
          <w:rFonts w:ascii="Times New Roman" w:hAnsi="Times New Roman" w:cs="Times New Roman"/>
        </w:rPr>
        <w:t>9,7</w:t>
      </w:r>
      <w:r w:rsidR="00B24BE5">
        <w:rPr>
          <w:rFonts w:ascii="Times New Roman" w:hAnsi="Times New Roman" w:cs="Times New Roman"/>
        </w:rPr>
        <w:t>%</w:t>
      </w:r>
      <w:r w:rsidR="000E7873">
        <w:rPr>
          <w:rFonts w:ascii="Times New Roman" w:hAnsi="Times New Roman" w:cs="Times New Roman"/>
        </w:rPr>
        <w:t xml:space="preserve"> </w:t>
      </w:r>
      <w:r w:rsidR="00D710BB">
        <w:rPr>
          <w:rFonts w:ascii="Times New Roman" w:hAnsi="Times New Roman" w:cs="Times New Roman"/>
        </w:rPr>
        <w:t>više</w:t>
      </w:r>
      <w:r w:rsidR="00B24BE5">
        <w:rPr>
          <w:rFonts w:ascii="Times New Roman" w:hAnsi="Times New Roman" w:cs="Times New Roman"/>
        </w:rPr>
        <w:t xml:space="preserve"> od plana.</w:t>
      </w:r>
    </w:p>
    <w:p w14:paraId="43FD2C37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2961BAF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PRIHODI OD PRODAJE NEFINANCIJSKE IMOVINE </w:t>
      </w:r>
      <w:r>
        <w:rPr>
          <w:rFonts w:ascii="Times New Roman" w:hAnsi="Times New Roman" w:cs="Times New Roman"/>
        </w:rPr>
        <w:t xml:space="preserve">ostaju na razini dosadašnjeg plana i iznose </w:t>
      </w:r>
      <w:r w:rsidR="00D72AE2">
        <w:rPr>
          <w:rFonts w:ascii="Times New Roman" w:hAnsi="Times New Roman" w:cs="Times New Roman"/>
        </w:rPr>
        <w:t>222.000,00</w:t>
      </w:r>
      <w:r>
        <w:rPr>
          <w:rFonts w:ascii="Times New Roman" w:hAnsi="Times New Roman" w:cs="Times New Roman"/>
        </w:rPr>
        <w:t xml:space="preserve"> eura.</w:t>
      </w:r>
    </w:p>
    <w:p w14:paraId="33B10362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8DB9547" w14:textId="77777777" w:rsid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3) PRIMICI OD FINANCIJSKE IMOVINE I ZADUŽIVANJA </w:t>
      </w:r>
      <w:r w:rsidR="00D72AE2">
        <w:rPr>
          <w:rFonts w:ascii="Times New Roman" w:hAnsi="Times New Roman" w:cs="Times New Roman"/>
        </w:rPr>
        <w:t>se ne planiraju.</w:t>
      </w:r>
    </w:p>
    <w:p w14:paraId="0AFA93FF" w14:textId="77777777" w:rsidR="008C4F00" w:rsidRDefault="008C4F00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A0C50E3" w14:textId="77777777" w:rsidR="00423215" w:rsidRP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>
        <w:rPr>
          <w:rFonts w:ascii="Times New Roman" w:hAnsi="Times New Roman" w:cs="Times New Roman"/>
          <w:b/>
          <w:bCs/>
        </w:rPr>
        <w:t xml:space="preserve"> I IZDACI</w:t>
      </w:r>
    </w:p>
    <w:p w14:paraId="5587F798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C3267F8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>
        <w:rPr>
          <w:rFonts w:ascii="Times New Roman" w:hAnsi="Times New Roman" w:cs="Times New Roman"/>
        </w:rPr>
        <w:t xml:space="preserve">/ primicima i prenesenim viškom te </w:t>
      </w:r>
      <w:r w:rsidRPr="00E26F4F">
        <w:rPr>
          <w:rFonts w:ascii="Times New Roman" w:hAnsi="Times New Roman" w:cs="Times New Roman"/>
        </w:rPr>
        <w:t xml:space="preserve">iznose </w:t>
      </w:r>
      <w:r w:rsidR="00CB69D3">
        <w:rPr>
          <w:rFonts w:ascii="Times New Roman" w:eastAsia="Times New Roman" w:hAnsi="Times New Roman" w:cs="Times New Roman"/>
          <w:szCs w:val="24"/>
          <w:lang w:eastAsia="hr-HR"/>
        </w:rPr>
        <w:t>6.296.480,00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 xml:space="preserve">eura. Planirani rashodi odnose se na rashode poslovanja i rashode za nabavu nefinancijske imovine </w:t>
      </w:r>
      <w:r w:rsidR="00893EF1">
        <w:rPr>
          <w:rFonts w:ascii="Times New Roman" w:hAnsi="Times New Roman" w:cs="Times New Roman"/>
        </w:rPr>
        <w:t>i iznose 6.</w:t>
      </w:r>
      <w:r w:rsidR="00CB69D3">
        <w:rPr>
          <w:rFonts w:ascii="Times New Roman" w:hAnsi="Times New Roman" w:cs="Times New Roman"/>
        </w:rPr>
        <w:t>146.480,00</w:t>
      </w:r>
      <w:r w:rsidR="00893EF1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. Proračunom za 2024. godinu izdaci </w:t>
      </w:r>
      <w:r w:rsidR="00893EF1">
        <w:rPr>
          <w:rFonts w:ascii="Times New Roman" w:hAnsi="Times New Roman" w:cs="Times New Roman"/>
        </w:rPr>
        <w:t xml:space="preserve">su planirani u iznosu </w:t>
      </w:r>
      <w:r w:rsidR="00CB69D3">
        <w:rPr>
          <w:rFonts w:ascii="Times New Roman" w:hAnsi="Times New Roman" w:cs="Times New Roman"/>
        </w:rPr>
        <w:t xml:space="preserve">150.000,00 </w:t>
      </w:r>
      <w:r w:rsidR="00893EF1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</w:t>
      </w:r>
      <w:r w:rsidR="00CB69D3">
        <w:rPr>
          <w:rFonts w:ascii="Times New Roman" w:hAnsi="Times New Roman" w:cs="Times New Roman"/>
        </w:rPr>
        <w:t>a odnose se na otplatu dugoročnog kredita.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77"/>
        <w:gridCol w:w="2562"/>
        <w:gridCol w:w="1557"/>
        <w:gridCol w:w="1478"/>
        <w:gridCol w:w="935"/>
        <w:gridCol w:w="1553"/>
      </w:tblGrid>
      <w:tr w:rsidR="00423215" w:rsidRPr="006B0556" w14:paraId="01B6C26A" w14:textId="77777777" w:rsidTr="00A77934">
        <w:trPr>
          <w:trHeight w:val="492"/>
        </w:trPr>
        <w:tc>
          <w:tcPr>
            <w:tcW w:w="977" w:type="dxa"/>
            <w:vAlign w:val="center"/>
            <w:hideMark/>
          </w:tcPr>
          <w:p w14:paraId="14CB889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14:paraId="5F42AC44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7" w:type="dxa"/>
            <w:vAlign w:val="center"/>
            <w:hideMark/>
          </w:tcPr>
          <w:p w14:paraId="1BD79023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78" w:type="dxa"/>
            <w:vAlign w:val="center"/>
            <w:hideMark/>
          </w:tcPr>
          <w:p w14:paraId="37C1439D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35" w:type="dxa"/>
            <w:vAlign w:val="center"/>
            <w:hideMark/>
          </w:tcPr>
          <w:p w14:paraId="0C4BC105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vAlign w:val="center"/>
            <w:hideMark/>
          </w:tcPr>
          <w:p w14:paraId="51388E45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6B0556" w14:paraId="2A7819E3" w14:textId="77777777" w:rsidTr="00A77934">
        <w:trPr>
          <w:trHeight w:val="258"/>
        </w:trPr>
        <w:tc>
          <w:tcPr>
            <w:tcW w:w="3539" w:type="dxa"/>
            <w:gridSpan w:val="2"/>
            <w:vAlign w:val="center"/>
          </w:tcPr>
          <w:p w14:paraId="5B4D0BB6" w14:textId="77777777" w:rsidR="00423215" w:rsidRPr="006B0556" w:rsidRDefault="00423215" w:rsidP="00A779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557" w:type="dxa"/>
            <w:vAlign w:val="center"/>
          </w:tcPr>
          <w:p w14:paraId="35C72F98" w14:textId="77777777" w:rsidR="00423215" w:rsidRPr="00A05960" w:rsidRDefault="00163AB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5.799.980,00</w:t>
            </w:r>
          </w:p>
        </w:tc>
        <w:tc>
          <w:tcPr>
            <w:tcW w:w="1478" w:type="dxa"/>
            <w:vAlign w:val="center"/>
          </w:tcPr>
          <w:p w14:paraId="3579A8F8" w14:textId="77777777" w:rsidR="00423215" w:rsidRPr="00A05960" w:rsidRDefault="00163AB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496.500,00</w:t>
            </w:r>
          </w:p>
        </w:tc>
        <w:tc>
          <w:tcPr>
            <w:tcW w:w="935" w:type="dxa"/>
            <w:vAlign w:val="center"/>
          </w:tcPr>
          <w:p w14:paraId="17540844" w14:textId="77777777" w:rsidR="00423215" w:rsidRPr="00A05960" w:rsidRDefault="00163AB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  <w:r w:rsidR="00423215" w:rsidRPr="00A05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vAlign w:val="center"/>
          </w:tcPr>
          <w:p w14:paraId="0DCDC7D6" w14:textId="77777777" w:rsidR="00423215" w:rsidRPr="00A05960" w:rsidRDefault="00163AB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6.296.480,00</w:t>
            </w:r>
          </w:p>
        </w:tc>
      </w:tr>
      <w:tr w:rsidR="00423215" w:rsidRPr="006B0556" w14:paraId="49B0ED14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C85D55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14:paraId="1555FCBE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7" w:type="dxa"/>
            <w:noWrap/>
            <w:vAlign w:val="center"/>
          </w:tcPr>
          <w:p w14:paraId="1ECDB6DA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  <w:r w:rsidR="00DE5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433.580,00</w:t>
            </w:r>
          </w:p>
        </w:tc>
        <w:tc>
          <w:tcPr>
            <w:tcW w:w="1478" w:type="dxa"/>
            <w:noWrap/>
            <w:vAlign w:val="center"/>
          </w:tcPr>
          <w:p w14:paraId="54EC9B04" w14:textId="77777777" w:rsidR="00423215" w:rsidRPr="006B0556" w:rsidRDefault="00361F9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935" w:type="dxa"/>
            <w:noWrap/>
            <w:vAlign w:val="center"/>
          </w:tcPr>
          <w:p w14:paraId="1403CFC8" w14:textId="77777777" w:rsidR="00423215" w:rsidRPr="006B0556" w:rsidRDefault="00DE53C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5,3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7146F1A3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94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E5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563.580,00</w:t>
            </w:r>
          </w:p>
        </w:tc>
      </w:tr>
      <w:tr w:rsidR="00423215" w:rsidRPr="006B0556" w14:paraId="256D20E6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38403A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14:paraId="1A8C693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7" w:type="dxa"/>
            <w:noWrap/>
            <w:vAlign w:val="center"/>
          </w:tcPr>
          <w:p w14:paraId="17AD5D7E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880.600,00</w:t>
            </w:r>
          </w:p>
        </w:tc>
        <w:tc>
          <w:tcPr>
            <w:tcW w:w="1478" w:type="dxa"/>
            <w:noWrap/>
            <w:vAlign w:val="center"/>
          </w:tcPr>
          <w:p w14:paraId="70E85D92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1D5AB017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 </w:t>
            </w:r>
            <w:r w:rsidR="007C4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3B22142F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880,600,00</w:t>
            </w:r>
          </w:p>
        </w:tc>
      </w:tr>
      <w:tr w:rsidR="00423215" w:rsidRPr="006B0556" w14:paraId="2AF777D5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6693D88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14:paraId="50E62C4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7" w:type="dxa"/>
            <w:noWrap/>
            <w:vAlign w:val="center"/>
          </w:tcPr>
          <w:p w14:paraId="293E527A" w14:textId="77777777" w:rsidR="00423215" w:rsidRPr="006B0556" w:rsidRDefault="00F8373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DE5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160.350,00</w:t>
            </w:r>
          </w:p>
        </w:tc>
        <w:tc>
          <w:tcPr>
            <w:tcW w:w="1478" w:type="dxa"/>
            <w:noWrap/>
            <w:vAlign w:val="center"/>
          </w:tcPr>
          <w:p w14:paraId="56EED741" w14:textId="77777777" w:rsidR="00423215" w:rsidRPr="006B0556" w:rsidRDefault="00DE53C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35" w:type="dxa"/>
            <w:noWrap/>
            <w:vAlign w:val="center"/>
          </w:tcPr>
          <w:p w14:paraId="23C4B6A6" w14:textId="77777777" w:rsidR="00423215" w:rsidRPr="006B0556" w:rsidRDefault="00DE53C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4C9FD692" w14:textId="77777777"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DE53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280.350,00</w:t>
            </w:r>
          </w:p>
        </w:tc>
      </w:tr>
      <w:tr w:rsidR="00423215" w:rsidRPr="006B0556" w14:paraId="2742619B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2BCE338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14:paraId="5365C81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7" w:type="dxa"/>
            <w:noWrap/>
            <w:vAlign w:val="center"/>
          </w:tcPr>
          <w:p w14:paraId="02B8FD3C" w14:textId="77777777"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E3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78" w:type="dxa"/>
            <w:noWrap/>
            <w:vAlign w:val="center"/>
          </w:tcPr>
          <w:p w14:paraId="0DD79E19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23D8DA83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51438B43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</w:tr>
      <w:tr w:rsidR="00423215" w:rsidRPr="006B0556" w14:paraId="5BB452CB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8A7501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14:paraId="05B8B24A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7" w:type="dxa"/>
            <w:noWrap/>
            <w:vAlign w:val="center"/>
          </w:tcPr>
          <w:p w14:paraId="199C873E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78" w:type="dxa"/>
            <w:noWrap/>
            <w:vAlign w:val="center"/>
          </w:tcPr>
          <w:p w14:paraId="24FD1E81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1D88118F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24F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0816547F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423215" w:rsidRPr="006B0556" w14:paraId="0287C49A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FD91A9A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14:paraId="36DE4C2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7" w:type="dxa"/>
            <w:noWrap/>
            <w:vAlign w:val="center"/>
          </w:tcPr>
          <w:p w14:paraId="091C5594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38.650,00</w:t>
            </w:r>
          </w:p>
        </w:tc>
        <w:tc>
          <w:tcPr>
            <w:tcW w:w="1478" w:type="dxa"/>
            <w:noWrap/>
            <w:vAlign w:val="center"/>
          </w:tcPr>
          <w:p w14:paraId="1F0BC757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21EB0D67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4F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516DF61E" w14:textId="77777777"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  <w:r w:rsidR="008E3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.650,00</w:t>
            </w:r>
          </w:p>
        </w:tc>
      </w:tr>
      <w:tr w:rsidR="00423215" w:rsidRPr="006B0556" w14:paraId="452CBAF7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D8E0A68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14:paraId="3D32160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7" w:type="dxa"/>
            <w:noWrap/>
            <w:vAlign w:val="center"/>
          </w:tcPr>
          <w:p w14:paraId="458481CE" w14:textId="77777777"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122.030,00</w:t>
            </w:r>
          </w:p>
        </w:tc>
        <w:tc>
          <w:tcPr>
            <w:tcW w:w="1478" w:type="dxa"/>
            <w:noWrap/>
            <w:vAlign w:val="center"/>
          </w:tcPr>
          <w:p w14:paraId="0774A590" w14:textId="77777777"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2100441B" w14:textId="77777777"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3" w:type="dxa"/>
            <w:noWrap/>
            <w:vAlign w:val="center"/>
          </w:tcPr>
          <w:p w14:paraId="22417B87" w14:textId="77777777"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122.030,00</w:t>
            </w:r>
          </w:p>
        </w:tc>
      </w:tr>
      <w:tr w:rsidR="00423215" w:rsidRPr="006B0556" w14:paraId="1911EB4D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600D762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14:paraId="7F7AFA5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7" w:type="dxa"/>
            <w:noWrap/>
            <w:vAlign w:val="center"/>
          </w:tcPr>
          <w:p w14:paraId="2BE256E3" w14:textId="77777777"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153.950,00</w:t>
            </w:r>
          </w:p>
        </w:tc>
        <w:tc>
          <w:tcPr>
            <w:tcW w:w="1478" w:type="dxa"/>
            <w:noWrap/>
            <w:vAlign w:val="center"/>
          </w:tcPr>
          <w:p w14:paraId="252C0B5F" w14:textId="77777777" w:rsidR="00423215" w:rsidRPr="006B0556" w:rsidRDefault="00DC55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35" w:type="dxa"/>
            <w:noWrap/>
            <w:vAlign w:val="center"/>
          </w:tcPr>
          <w:p w14:paraId="25BD0B3D" w14:textId="77777777" w:rsidR="00423215" w:rsidRPr="006B0556" w:rsidRDefault="00DC55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6,5%</w:t>
            </w:r>
          </w:p>
        </w:tc>
        <w:tc>
          <w:tcPr>
            <w:tcW w:w="1553" w:type="dxa"/>
            <w:noWrap/>
            <w:vAlign w:val="center"/>
          </w:tcPr>
          <w:p w14:paraId="6064E0D3" w14:textId="77777777"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DC5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63.950,00</w:t>
            </w:r>
          </w:p>
        </w:tc>
      </w:tr>
      <w:tr w:rsidR="00423215" w:rsidRPr="006B0556" w14:paraId="6F945D70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F7CAAF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14:paraId="4CB8605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7" w:type="dxa"/>
            <w:noWrap/>
            <w:vAlign w:val="center"/>
          </w:tcPr>
          <w:p w14:paraId="585588F4" w14:textId="77777777"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  <w:r w:rsidR="00A31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216.400,00</w:t>
            </w:r>
          </w:p>
        </w:tc>
        <w:tc>
          <w:tcPr>
            <w:tcW w:w="1478" w:type="dxa"/>
            <w:noWrap/>
            <w:vAlign w:val="center"/>
          </w:tcPr>
          <w:p w14:paraId="6473E92E" w14:textId="77777777" w:rsidR="00423215" w:rsidRPr="006B0556" w:rsidRDefault="00A3113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366.500,00</w:t>
            </w:r>
          </w:p>
        </w:tc>
        <w:tc>
          <w:tcPr>
            <w:tcW w:w="935" w:type="dxa"/>
            <w:noWrap/>
            <w:vAlign w:val="center"/>
          </w:tcPr>
          <w:p w14:paraId="4DC5832B" w14:textId="77777777" w:rsidR="00423215" w:rsidRPr="006B0556" w:rsidRDefault="00A3113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11,4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2D45F352" w14:textId="77777777"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  <w:r w:rsidR="00A31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582.900,00</w:t>
            </w:r>
          </w:p>
        </w:tc>
      </w:tr>
      <w:tr w:rsidR="00423215" w:rsidRPr="006B0556" w14:paraId="5D8A3EF5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9D18AE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14:paraId="66CB55AD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7" w:type="dxa"/>
            <w:noWrap/>
            <w:vAlign w:val="center"/>
          </w:tcPr>
          <w:p w14:paraId="21A2B4CD" w14:textId="77777777"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78" w:type="dxa"/>
            <w:noWrap/>
            <w:vAlign w:val="center"/>
          </w:tcPr>
          <w:p w14:paraId="79FEE5F9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42C988ED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553" w:type="dxa"/>
            <w:noWrap/>
            <w:vAlign w:val="center"/>
          </w:tcPr>
          <w:p w14:paraId="4896D586" w14:textId="77777777"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423215" w:rsidRPr="006B0556" w14:paraId="77CA764F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B9E2F92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14:paraId="1E93C37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7" w:type="dxa"/>
            <w:noWrap/>
            <w:vAlign w:val="center"/>
          </w:tcPr>
          <w:p w14:paraId="25BE7463" w14:textId="77777777"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  <w:r w:rsidR="009F167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966.400,00</w:t>
            </w:r>
          </w:p>
        </w:tc>
        <w:tc>
          <w:tcPr>
            <w:tcW w:w="1478" w:type="dxa"/>
            <w:noWrap/>
            <w:vAlign w:val="center"/>
          </w:tcPr>
          <w:p w14:paraId="1683D0BC" w14:textId="77777777" w:rsidR="00423215" w:rsidRPr="006B0556" w:rsidRDefault="009F167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366.500,00</w:t>
            </w:r>
          </w:p>
        </w:tc>
        <w:tc>
          <w:tcPr>
            <w:tcW w:w="935" w:type="dxa"/>
            <w:noWrap/>
            <w:vAlign w:val="center"/>
          </w:tcPr>
          <w:p w14:paraId="59EB7CCF" w14:textId="77777777" w:rsidR="00423215" w:rsidRPr="006B0556" w:rsidRDefault="009F167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3A1FFA19" w14:textId="77777777" w:rsidR="00423215" w:rsidRPr="006B0556" w:rsidRDefault="009F167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3.332.900,00</w:t>
            </w:r>
          </w:p>
        </w:tc>
      </w:tr>
      <w:tr w:rsidR="00423215" w:rsidRPr="006B0556" w14:paraId="76EB62C7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D299DC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14:paraId="30959BB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7" w:type="dxa"/>
            <w:noWrap/>
            <w:vAlign w:val="center"/>
          </w:tcPr>
          <w:p w14:paraId="768310C5" w14:textId="77777777"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78" w:type="dxa"/>
            <w:noWrap/>
            <w:vAlign w:val="center"/>
          </w:tcPr>
          <w:p w14:paraId="1D27413E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05FE9BC1" w14:textId="77777777"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13A9DF62" w14:textId="77777777"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423215" w:rsidRPr="006B0556" w14:paraId="27DA863F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F3964A1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62" w:type="dxa"/>
            <w:noWrap/>
            <w:vAlign w:val="center"/>
            <w:hideMark/>
          </w:tcPr>
          <w:p w14:paraId="17D6438A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57" w:type="dxa"/>
            <w:noWrap/>
            <w:vAlign w:val="center"/>
          </w:tcPr>
          <w:p w14:paraId="11E9D0D0" w14:textId="77777777"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14:paraId="51FC8092" w14:textId="77777777"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5EDD460A" w14:textId="77777777"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69D4E823" w14:textId="77777777"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423215" w:rsidRPr="006B0556" w14:paraId="5FFF8328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055CD83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2" w:type="dxa"/>
            <w:noWrap/>
            <w:vAlign w:val="center"/>
            <w:hideMark/>
          </w:tcPr>
          <w:p w14:paraId="55DF415E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57" w:type="dxa"/>
            <w:noWrap/>
            <w:vAlign w:val="center"/>
          </w:tcPr>
          <w:p w14:paraId="70DBA45D" w14:textId="77777777" w:rsidR="00423215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14:paraId="353D6F3C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10E1168F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553" w:type="dxa"/>
            <w:noWrap/>
            <w:vAlign w:val="center"/>
          </w:tcPr>
          <w:p w14:paraId="262B238C" w14:textId="77777777" w:rsidR="00423215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</w:tbl>
    <w:p w14:paraId="68577271" w14:textId="77777777" w:rsidR="00423215" w:rsidRPr="00A100A2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DCE3BE1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Rashodi</w:t>
      </w:r>
      <w:r w:rsidR="00F75359">
        <w:rPr>
          <w:rFonts w:ascii="Times New Roman" w:hAnsi="Times New Roman" w:cs="Times New Roman"/>
          <w:szCs w:val="24"/>
        </w:rPr>
        <w:t xml:space="preserve"> i izdaci </w:t>
      </w:r>
      <w:r w:rsidRPr="00A100A2">
        <w:rPr>
          <w:rFonts w:ascii="Times New Roman" w:hAnsi="Times New Roman" w:cs="Times New Roman"/>
          <w:szCs w:val="24"/>
        </w:rPr>
        <w:t xml:space="preserve"> poslovanja iznose </w:t>
      </w:r>
      <w:r w:rsidR="00BB3D8F">
        <w:rPr>
          <w:rFonts w:ascii="Times New Roman" w:hAnsi="Times New Roman" w:cs="Times New Roman"/>
        </w:rPr>
        <w:t xml:space="preserve">6.296.480,00 </w:t>
      </w:r>
      <w:r w:rsidRPr="00A100A2">
        <w:rPr>
          <w:rFonts w:ascii="Times New Roman" w:hAnsi="Times New Roman" w:cs="Times New Roman"/>
        </w:rPr>
        <w:t>eura</w:t>
      </w:r>
      <w:r w:rsidRPr="00A100A2">
        <w:rPr>
          <w:rFonts w:ascii="Times New Roman" w:hAnsi="Times New Roman" w:cs="Times New Roman"/>
          <w:szCs w:val="24"/>
        </w:rPr>
        <w:t xml:space="preserve"> i veći su za </w:t>
      </w:r>
      <w:r w:rsidR="00BB3D8F">
        <w:rPr>
          <w:rFonts w:ascii="Times New Roman" w:hAnsi="Times New Roman" w:cs="Times New Roman"/>
          <w:szCs w:val="24"/>
        </w:rPr>
        <w:t>496.500,00</w:t>
      </w:r>
      <w:r w:rsidR="00F75359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eura ili za </w:t>
      </w:r>
      <w:r w:rsidR="00BB3D8F">
        <w:rPr>
          <w:rFonts w:ascii="Times New Roman" w:hAnsi="Times New Roman" w:cs="Times New Roman"/>
          <w:szCs w:val="24"/>
        </w:rPr>
        <w:t>8,5</w:t>
      </w:r>
      <w:r w:rsidRPr="00A100A2">
        <w:rPr>
          <w:rFonts w:ascii="Times New Roman" w:hAnsi="Times New Roman" w:cs="Times New Roman"/>
          <w:szCs w:val="24"/>
        </w:rPr>
        <w:t xml:space="preserve">% u odnosu na dosadašnji plan. Rashodi poslovanja obuhvaćaju rashode za zaposlene, materijalne i financijske rashode, rashode za subvencije, pomoći, naknade i ostale rashode. </w:t>
      </w:r>
    </w:p>
    <w:p w14:paraId="6BDC16FB" w14:textId="77777777"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56A78EA" w14:textId="77777777"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10ADB234" w14:textId="77777777"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29A3ED8" w14:textId="77777777"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2269C906" w14:textId="77777777"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4F51BC07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lastRenderedPageBreak/>
        <w:t>U nastavku slijedi prikaz po pojedinim skupinama rashoda poslovanja.</w:t>
      </w:r>
    </w:p>
    <w:p w14:paraId="0DA73203" w14:textId="77777777" w:rsidR="002354E0" w:rsidRDefault="002354E0" w:rsidP="00F44C5A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>R</w:t>
      </w:r>
      <w:r w:rsidR="00423215" w:rsidRPr="00AC0062">
        <w:rPr>
          <w:rFonts w:ascii="Times New Roman" w:hAnsi="Times New Roman" w:cs="Times New Roman"/>
          <w:b/>
          <w:bCs/>
          <w:i/>
          <w:iCs/>
          <w:szCs w:val="24"/>
        </w:rPr>
        <w:t>ashodi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poslovanja</w:t>
      </w:r>
    </w:p>
    <w:p w14:paraId="62364BEB" w14:textId="77777777" w:rsidR="00423215" w:rsidRPr="002354E0" w:rsidRDefault="002354E0" w:rsidP="00F44C5A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423215" w:rsidRPr="00AC0062">
        <w:rPr>
          <w:rFonts w:ascii="Times New Roman" w:hAnsi="Times New Roman" w:cs="Times New Roman"/>
          <w:szCs w:val="24"/>
        </w:rPr>
        <w:t>ashodi</w:t>
      </w:r>
      <w:r>
        <w:rPr>
          <w:rFonts w:ascii="Times New Roman" w:hAnsi="Times New Roman" w:cs="Times New Roman"/>
          <w:szCs w:val="24"/>
        </w:rPr>
        <w:t xml:space="preserve"> poslovanja</w:t>
      </w:r>
      <w:r w:rsidR="00423215" w:rsidRPr="00AC0062">
        <w:rPr>
          <w:rFonts w:ascii="Times New Roman" w:hAnsi="Times New Roman" w:cs="Times New Roman"/>
          <w:szCs w:val="24"/>
        </w:rPr>
        <w:t xml:space="preserve"> povećavaju se za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361F9D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30</w:t>
      </w:r>
      <w:r w:rsidR="00361F9D">
        <w:rPr>
          <w:rFonts w:ascii="Times New Roman" w:hAnsi="Times New Roman" w:cs="Times New Roman"/>
          <w:szCs w:val="24"/>
        </w:rPr>
        <w:t>.000,00</w:t>
      </w:r>
      <w:r w:rsidR="00423215">
        <w:rPr>
          <w:rFonts w:ascii="Times New Roman" w:hAnsi="Times New Roman" w:cs="Times New Roman"/>
          <w:szCs w:val="24"/>
        </w:rPr>
        <w:t xml:space="preserve"> eura ili</w:t>
      </w:r>
      <w:r w:rsidR="00F44C5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5,3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423215" w:rsidRPr="006A2D0B">
        <w:rPr>
          <w:rFonts w:ascii="Times New Roman" w:hAnsi="Times New Roman" w:cs="Times New Roman"/>
          <w:szCs w:val="24"/>
        </w:rPr>
        <w:t>%</w:t>
      </w:r>
      <w:r w:rsidR="00423215">
        <w:rPr>
          <w:rFonts w:ascii="Times New Roman" w:hAnsi="Times New Roman" w:cs="Times New Roman"/>
          <w:szCs w:val="24"/>
        </w:rPr>
        <w:t xml:space="preserve"> i novi plan iznosi </w:t>
      </w:r>
      <w:r>
        <w:rPr>
          <w:rFonts w:ascii="Times New Roman" w:hAnsi="Times New Roman" w:cs="Times New Roman"/>
          <w:szCs w:val="24"/>
        </w:rPr>
        <w:t>2.563.580,00</w:t>
      </w:r>
      <w:r w:rsidR="00F44C5A">
        <w:rPr>
          <w:rFonts w:ascii="Times New Roman" w:hAnsi="Times New Roman" w:cs="Times New Roman"/>
          <w:szCs w:val="24"/>
        </w:rPr>
        <w:t xml:space="preserve"> </w:t>
      </w:r>
      <w:r w:rsidR="00423215">
        <w:rPr>
          <w:rFonts w:ascii="Times New Roman" w:hAnsi="Times New Roman" w:cs="Times New Roman"/>
          <w:szCs w:val="24"/>
        </w:rPr>
        <w:t xml:space="preserve">eura. </w:t>
      </w:r>
      <w:r w:rsidR="00423215" w:rsidRPr="00AC0062">
        <w:rPr>
          <w:rFonts w:ascii="Times New Roman" w:hAnsi="Times New Roman" w:cs="Times New Roman"/>
          <w:szCs w:val="24"/>
        </w:rPr>
        <w:t xml:space="preserve">Unutar skupine </w:t>
      </w:r>
      <w:r>
        <w:rPr>
          <w:rFonts w:ascii="Times New Roman" w:hAnsi="Times New Roman" w:cs="Times New Roman"/>
          <w:szCs w:val="24"/>
        </w:rPr>
        <w:t>rashoda poslovanja</w:t>
      </w:r>
      <w:r w:rsidR="00423215" w:rsidRPr="00AC0062">
        <w:rPr>
          <w:rFonts w:ascii="Times New Roman" w:hAnsi="Times New Roman" w:cs="Times New Roman"/>
          <w:szCs w:val="24"/>
        </w:rPr>
        <w:t>, promjene su sljedeće:</w:t>
      </w:r>
    </w:p>
    <w:p w14:paraId="580B645D" w14:textId="77777777" w:rsidR="00423215" w:rsidRDefault="00423215" w:rsidP="00DC15BC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rashodi </w:t>
      </w:r>
      <w:r w:rsidR="00F44C5A">
        <w:rPr>
          <w:rFonts w:ascii="Times New Roman" w:hAnsi="Times New Roman" w:cs="Times New Roman"/>
          <w:sz w:val="24"/>
          <w:szCs w:val="24"/>
        </w:rPr>
        <w:t xml:space="preserve"> </w:t>
      </w:r>
      <w:r w:rsidR="002354E0">
        <w:rPr>
          <w:rFonts w:ascii="Times New Roman" w:hAnsi="Times New Roman" w:cs="Times New Roman"/>
          <w:sz w:val="24"/>
          <w:szCs w:val="24"/>
        </w:rPr>
        <w:t xml:space="preserve">uklanjanja </w:t>
      </w:r>
      <w:r w:rsidR="00F44C5A">
        <w:rPr>
          <w:rFonts w:ascii="Times New Roman" w:hAnsi="Times New Roman" w:cs="Times New Roman"/>
          <w:sz w:val="24"/>
          <w:szCs w:val="24"/>
        </w:rPr>
        <w:t xml:space="preserve">građevinskih objekata </w:t>
      </w:r>
      <w:r w:rsidR="002354E0">
        <w:rPr>
          <w:rFonts w:ascii="Times New Roman" w:hAnsi="Times New Roman" w:cs="Times New Roman"/>
          <w:sz w:val="24"/>
          <w:szCs w:val="24"/>
        </w:rPr>
        <w:t>u iznosu 120.000,00</w:t>
      </w:r>
      <w:r w:rsidRPr="00AC0062">
        <w:rPr>
          <w:rFonts w:ascii="Times New Roman" w:hAnsi="Times New Roman" w:cs="Times New Roman"/>
          <w:sz w:val="24"/>
          <w:szCs w:val="24"/>
        </w:rPr>
        <w:t xml:space="preserve"> eura </w:t>
      </w:r>
    </w:p>
    <w:p w14:paraId="48163680" w14:textId="77777777" w:rsidR="00DC15BC" w:rsidRPr="00DC15BC" w:rsidRDefault="002354E0" w:rsidP="00DC15BC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donacije vjerskim zajednicama u iznosu 10.000,00 eura</w:t>
      </w:r>
    </w:p>
    <w:p w14:paraId="1735A9DD" w14:textId="77777777" w:rsidR="008C3387" w:rsidRDefault="008C3387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14:paraId="00C24334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RASHODI ZA NABAVU NEFINANCIJSKE IMOVINE </w:t>
      </w:r>
      <w:r>
        <w:rPr>
          <w:rFonts w:ascii="Times New Roman" w:hAnsi="Times New Roman" w:cs="Times New Roman"/>
          <w:szCs w:val="24"/>
        </w:rPr>
        <w:t>povećavaju</w:t>
      </w:r>
      <w:r w:rsidRPr="00A100A2">
        <w:rPr>
          <w:rFonts w:ascii="Times New Roman" w:hAnsi="Times New Roman" w:cs="Times New Roman"/>
          <w:szCs w:val="24"/>
        </w:rPr>
        <w:t xml:space="preserve"> se za </w:t>
      </w:r>
      <w:r w:rsidR="005527B9">
        <w:rPr>
          <w:rFonts w:ascii="Times New Roman" w:hAnsi="Times New Roman" w:cs="Times New Roman"/>
          <w:szCs w:val="24"/>
        </w:rPr>
        <w:t>366.500,00</w:t>
      </w:r>
      <w:r w:rsidRPr="00A100A2">
        <w:rPr>
          <w:rFonts w:ascii="Times New Roman" w:hAnsi="Times New Roman" w:cs="Times New Roman"/>
          <w:szCs w:val="24"/>
        </w:rPr>
        <w:t xml:space="preserve"> eura ili </w:t>
      </w:r>
      <w:r w:rsidR="005527B9">
        <w:rPr>
          <w:rFonts w:ascii="Times New Roman" w:hAnsi="Times New Roman" w:cs="Times New Roman"/>
          <w:szCs w:val="24"/>
        </w:rPr>
        <w:t>11,4</w:t>
      </w:r>
      <w:r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% i novi plan iznosi </w:t>
      </w:r>
      <w:r w:rsidR="008C3387">
        <w:rPr>
          <w:rFonts w:ascii="Times New Roman" w:hAnsi="Times New Roman" w:cs="Times New Roman"/>
          <w:szCs w:val="24"/>
        </w:rPr>
        <w:t>3.</w:t>
      </w:r>
      <w:r w:rsidR="005527B9">
        <w:rPr>
          <w:rFonts w:ascii="Times New Roman" w:hAnsi="Times New Roman" w:cs="Times New Roman"/>
          <w:szCs w:val="24"/>
        </w:rPr>
        <w:t>582.900,00</w:t>
      </w:r>
      <w:r w:rsidR="008C3387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eura. Rashodi za nabavu nefinancijske imovine </w:t>
      </w:r>
      <w:r w:rsidR="00E03897">
        <w:rPr>
          <w:rFonts w:ascii="Times New Roman" w:hAnsi="Times New Roman" w:cs="Times New Roman"/>
          <w:szCs w:val="24"/>
        </w:rPr>
        <w:t>povećavaju se za</w:t>
      </w:r>
      <w:r w:rsidR="004A64DD">
        <w:rPr>
          <w:rFonts w:ascii="Times New Roman" w:hAnsi="Times New Roman" w:cs="Times New Roman"/>
          <w:szCs w:val="24"/>
        </w:rPr>
        <w:t xml:space="preserve"> sportske i rekreacijske terene u iznosu 103.500,00,</w:t>
      </w:r>
      <w:r w:rsidR="00E03897">
        <w:rPr>
          <w:rFonts w:ascii="Times New Roman" w:hAnsi="Times New Roman" w:cs="Times New Roman"/>
          <w:szCs w:val="24"/>
        </w:rPr>
        <w:t xml:space="preserve"> </w:t>
      </w:r>
      <w:r w:rsidR="004A64DD">
        <w:rPr>
          <w:rFonts w:ascii="Times New Roman" w:hAnsi="Times New Roman" w:cs="Times New Roman"/>
          <w:szCs w:val="24"/>
        </w:rPr>
        <w:t xml:space="preserve">povećanje nabave </w:t>
      </w:r>
      <w:r w:rsidR="00E03897">
        <w:rPr>
          <w:rFonts w:ascii="Times New Roman" w:hAnsi="Times New Roman" w:cs="Times New Roman"/>
          <w:szCs w:val="24"/>
        </w:rPr>
        <w:t xml:space="preserve"> </w:t>
      </w:r>
      <w:r w:rsidR="004A64DD">
        <w:rPr>
          <w:rFonts w:ascii="Times New Roman" w:hAnsi="Times New Roman" w:cs="Times New Roman"/>
          <w:szCs w:val="24"/>
        </w:rPr>
        <w:t xml:space="preserve">sportske opreme u iznosu 32.000,00 eura, </w:t>
      </w:r>
      <w:r w:rsidR="00E03897">
        <w:rPr>
          <w:rFonts w:ascii="Times New Roman" w:hAnsi="Times New Roman" w:cs="Times New Roman"/>
          <w:szCs w:val="24"/>
        </w:rPr>
        <w:t>opr</w:t>
      </w:r>
      <w:r w:rsidR="004A64DD">
        <w:rPr>
          <w:rFonts w:ascii="Times New Roman" w:hAnsi="Times New Roman" w:cs="Times New Roman"/>
          <w:szCs w:val="24"/>
        </w:rPr>
        <w:t>eme</w:t>
      </w:r>
      <w:r w:rsidR="00E03897">
        <w:rPr>
          <w:rFonts w:ascii="Times New Roman" w:hAnsi="Times New Roman" w:cs="Times New Roman"/>
          <w:szCs w:val="24"/>
        </w:rPr>
        <w:t xml:space="preserve"> </w:t>
      </w:r>
      <w:r w:rsidR="004A64DD">
        <w:rPr>
          <w:rFonts w:ascii="Times New Roman" w:hAnsi="Times New Roman" w:cs="Times New Roman"/>
          <w:szCs w:val="24"/>
        </w:rPr>
        <w:t xml:space="preserve">(svjetleći prometni znak s treptačem i rasvjetom ) u iznosu 17.500,00 eura </w:t>
      </w:r>
      <w:r w:rsidR="001413B2">
        <w:rPr>
          <w:rFonts w:ascii="Times New Roman" w:hAnsi="Times New Roman" w:cs="Times New Roman"/>
          <w:szCs w:val="24"/>
        </w:rPr>
        <w:t>, za rekonstrukciju nerazvrstanih cesta u iznosu 55.500,00, te za izradu prostornog planiranja- e planovi u iznosu 158.000,00 eura</w:t>
      </w:r>
    </w:p>
    <w:p w14:paraId="3798D30B" w14:textId="77777777" w:rsidR="00423215" w:rsidRPr="00B43E10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CE52CD4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>
        <w:rPr>
          <w:rFonts w:ascii="Times New Roman" w:hAnsi="Times New Roman" w:cs="Times New Roman"/>
        </w:rPr>
        <w:t>proračunom za 202</w:t>
      </w:r>
      <w:r w:rsidR="00931D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</w:t>
      </w:r>
      <w:r w:rsidR="006F4BD0">
        <w:rPr>
          <w:rFonts w:ascii="Times New Roman" w:hAnsi="Times New Roman" w:cs="Times New Roman"/>
        </w:rPr>
        <w:t>planirani su u iznosu 150.000,00 eura</w:t>
      </w:r>
      <w:r w:rsidR="00556C32">
        <w:rPr>
          <w:rFonts w:ascii="Times New Roman" w:hAnsi="Times New Roman" w:cs="Times New Roman"/>
        </w:rPr>
        <w:t xml:space="preserve"> te su u </w:t>
      </w:r>
      <w:r w:rsidR="00A65BCD">
        <w:rPr>
          <w:rFonts w:ascii="Times New Roman" w:hAnsi="Times New Roman" w:cs="Times New Roman"/>
        </w:rPr>
        <w:t>Drugim i</w:t>
      </w:r>
      <w:r w:rsidR="00556C32">
        <w:rPr>
          <w:rFonts w:ascii="Times New Roman" w:hAnsi="Times New Roman" w:cs="Times New Roman"/>
        </w:rPr>
        <w:t xml:space="preserve">zmjenama i dopunama proračuna </w:t>
      </w:r>
      <w:r w:rsidR="00931DF9">
        <w:rPr>
          <w:rFonts w:ascii="Times New Roman" w:hAnsi="Times New Roman" w:cs="Times New Roman"/>
        </w:rPr>
        <w:t>ostaju na razini planiranog.</w:t>
      </w:r>
      <w:r w:rsidR="00010ECA">
        <w:rPr>
          <w:rFonts w:ascii="Times New Roman" w:hAnsi="Times New Roman" w:cs="Times New Roman"/>
        </w:rPr>
        <w:t xml:space="preserve"> Izdaci se odnose na</w:t>
      </w:r>
      <w:r w:rsidR="00892E83">
        <w:rPr>
          <w:rFonts w:ascii="Times New Roman" w:hAnsi="Times New Roman" w:cs="Times New Roman"/>
        </w:rPr>
        <w:t xml:space="preserve"> otplat</w:t>
      </w:r>
      <w:r w:rsidR="00931DF9">
        <w:rPr>
          <w:rFonts w:ascii="Times New Roman" w:hAnsi="Times New Roman" w:cs="Times New Roman"/>
        </w:rPr>
        <w:t>u</w:t>
      </w:r>
      <w:r w:rsidR="00892E83">
        <w:rPr>
          <w:rFonts w:ascii="Times New Roman" w:hAnsi="Times New Roman" w:cs="Times New Roman"/>
        </w:rPr>
        <w:t xml:space="preserve"> glavnice po dugoročnom kreditu za izgradnju sportske dvorane.</w:t>
      </w:r>
    </w:p>
    <w:p w14:paraId="7EF5B287" w14:textId="77777777" w:rsidR="00423215" w:rsidRDefault="00423215" w:rsidP="00423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42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4127520">
    <w:abstractNumId w:val="6"/>
  </w:num>
  <w:num w:numId="2" w16cid:durableId="220949926">
    <w:abstractNumId w:val="8"/>
  </w:num>
  <w:num w:numId="3" w16cid:durableId="875199250">
    <w:abstractNumId w:val="13"/>
  </w:num>
  <w:num w:numId="4" w16cid:durableId="671571253">
    <w:abstractNumId w:val="0"/>
  </w:num>
  <w:num w:numId="5" w16cid:durableId="866678905">
    <w:abstractNumId w:val="1"/>
  </w:num>
  <w:num w:numId="6" w16cid:durableId="1211652645">
    <w:abstractNumId w:val="21"/>
  </w:num>
  <w:num w:numId="7" w16cid:durableId="265041755">
    <w:abstractNumId w:val="7"/>
  </w:num>
  <w:num w:numId="8" w16cid:durableId="342316357">
    <w:abstractNumId w:val="12"/>
  </w:num>
  <w:num w:numId="9" w16cid:durableId="810056911">
    <w:abstractNumId w:val="9"/>
  </w:num>
  <w:num w:numId="10" w16cid:durableId="410322297">
    <w:abstractNumId w:val="17"/>
  </w:num>
  <w:num w:numId="11" w16cid:durableId="1547252538">
    <w:abstractNumId w:val="15"/>
  </w:num>
  <w:num w:numId="12" w16cid:durableId="976496230">
    <w:abstractNumId w:val="19"/>
  </w:num>
  <w:num w:numId="13" w16cid:durableId="454451709">
    <w:abstractNumId w:val="18"/>
  </w:num>
  <w:num w:numId="14" w16cid:durableId="1953826163">
    <w:abstractNumId w:val="20"/>
  </w:num>
  <w:num w:numId="15" w16cid:durableId="529730641">
    <w:abstractNumId w:val="2"/>
  </w:num>
  <w:num w:numId="16" w16cid:durableId="529495087">
    <w:abstractNumId w:val="11"/>
  </w:num>
  <w:num w:numId="17" w16cid:durableId="1010108480">
    <w:abstractNumId w:val="4"/>
  </w:num>
  <w:num w:numId="18" w16cid:durableId="798380850">
    <w:abstractNumId w:val="5"/>
  </w:num>
  <w:num w:numId="19" w16cid:durableId="943809202">
    <w:abstractNumId w:val="3"/>
  </w:num>
  <w:num w:numId="20" w16cid:durableId="1087309688">
    <w:abstractNumId w:val="16"/>
  </w:num>
  <w:num w:numId="21" w16cid:durableId="1488355262">
    <w:abstractNumId w:val="14"/>
  </w:num>
  <w:num w:numId="22" w16cid:durableId="1767386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9"/>
    <w:rsid w:val="00010ECA"/>
    <w:rsid w:val="00067B6C"/>
    <w:rsid w:val="000A0129"/>
    <w:rsid w:val="000E7873"/>
    <w:rsid w:val="000E7A4E"/>
    <w:rsid w:val="00127059"/>
    <w:rsid w:val="00135E3E"/>
    <w:rsid w:val="001413B2"/>
    <w:rsid w:val="00141BE4"/>
    <w:rsid w:val="00160072"/>
    <w:rsid w:val="00163AB5"/>
    <w:rsid w:val="00183A2D"/>
    <w:rsid w:val="001A012F"/>
    <w:rsid w:val="001B346C"/>
    <w:rsid w:val="001B4672"/>
    <w:rsid w:val="001C34CC"/>
    <w:rsid w:val="001D0634"/>
    <w:rsid w:val="001D1699"/>
    <w:rsid w:val="001F0FA4"/>
    <w:rsid w:val="002216C7"/>
    <w:rsid w:val="00221E95"/>
    <w:rsid w:val="002354E0"/>
    <w:rsid w:val="002365E9"/>
    <w:rsid w:val="002415EC"/>
    <w:rsid w:val="0028626B"/>
    <w:rsid w:val="002945E7"/>
    <w:rsid w:val="002B1FC6"/>
    <w:rsid w:val="002B6F89"/>
    <w:rsid w:val="002D0146"/>
    <w:rsid w:val="002D7AA7"/>
    <w:rsid w:val="00324FC4"/>
    <w:rsid w:val="00343498"/>
    <w:rsid w:val="00351350"/>
    <w:rsid w:val="00361F9D"/>
    <w:rsid w:val="003F0B60"/>
    <w:rsid w:val="00423215"/>
    <w:rsid w:val="00452CDB"/>
    <w:rsid w:val="004646F2"/>
    <w:rsid w:val="004670A7"/>
    <w:rsid w:val="00473236"/>
    <w:rsid w:val="00484094"/>
    <w:rsid w:val="004A64DD"/>
    <w:rsid w:val="004C410C"/>
    <w:rsid w:val="004D0B83"/>
    <w:rsid w:val="004D5D1A"/>
    <w:rsid w:val="00524030"/>
    <w:rsid w:val="00541A9D"/>
    <w:rsid w:val="00544326"/>
    <w:rsid w:val="005527B9"/>
    <w:rsid w:val="00556C32"/>
    <w:rsid w:val="00601ED6"/>
    <w:rsid w:val="0069206A"/>
    <w:rsid w:val="006B15DA"/>
    <w:rsid w:val="006D6282"/>
    <w:rsid w:val="006F2131"/>
    <w:rsid w:val="006F4BD0"/>
    <w:rsid w:val="006F744A"/>
    <w:rsid w:val="007069C1"/>
    <w:rsid w:val="007304CB"/>
    <w:rsid w:val="00733436"/>
    <w:rsid w:val="00785ECF"/>
    <w:rsid w:val="007B026A"/>
    <w:rsid w:val="007C40FD"/>
    <w:rsid w:val="007F0DF6"/>
    <w:rsid w:val="007F2C8A"/>
    <w:rsid w:val="00841027"/>
    <w:rsid w:val="00842222"/>
    <w:rsid w:val="00863217"/>
    <w:rsid w:val="00873291"/>
    <w:rsid w:val="00892E83"/>
    <w:rsid w:val="00893EF1"/>
    <w:rsid w:val="008C3387"/>
    <w:rsid w:val="008C4F00"/>
    <w:rsid w:val="008E0731"/>
    <w:rsid w:val="008E380A"/>
    <w:rsid w:val="008E3F1A"/>
    <w:rsid w:val="008F11AE"/>
    <w:rsid w:val="008F6614"/>
    <w:rsid w:val="00910C1A"/>
    <w:rsid w:val="00931B59"/>
    <w:rsid w:val="00931DF9"/>
    <w:rsid w:val="009564EA"/>
    <w:rsid w:val="009E7809"/>
    <w:rsid w:val="009F1676"/>
    <w:rsid w:val="009F326F"/>
    <w:rsid w:val="00A04B46"/>
    <w:rsid w:val="00A052B4"/>
    <w:rsid w:val="00A05960"/>
    <w:rsid w:val="00A27A24"/>
    <w:rsid w:val="00A31131"/>
    <w:rsid w:val="00A42D5A"/>
    <w:rsid w:val="00A65BCD"/>
    <w:rsid w:val="00A72167"/>
    <w:rsid w:val="00A77934"/>
    <w:rsid w:val="00A958AF"/>
    <w:rsid w:val="00AC35B7"/>
    <w:rsid w:val="00AC496A"/>
    <w:rsid w:val="00AC6B39"/>
    <w:rsid w:val="00B1192B"/>
    <w:rsid w:val="00B168E7"/>
    <w:rsid w:val="00B24BE5"/>
    <w:rsid w:val="00B31E1C"/>
    <w:rsid w:val="00B44974"/>
    <w:rsid w:val="00BA6433"/>
    <w:rsid w:val="00BB3D8F"/>
    <w:rsid w:val="00BD3564"/>
    <w:rsid w:val="00BD4715"/>
    <w:rsid w:val="00BE411D"/>
    <w:rsid w:val="00C14341"/>
    <w:rsid w:val="00C22D6C"/>
    <w:rsid w:val="00C74CD3"/>
    <w:rsid w:val="00C80046"/>
    <w:rsid w:val="00CB69D3"/>
    <w:rsid w:val="00CC41F4"/>
    <w:rsid w:val="00CC7D6C"/>
    <w:rsid w:val="00CD4FD3"/>
    <w:rsid w:val="00CF671D"/>
    <w:rsid w:val="00D27252"/>
    <w:rsid w:val="00D300E2"/>
    <w:rsid w:val="00D50658"/>
    <w:rsid w:val="00D710BB"/>
    <w:rsid w:val="00D72AE2"/>
    <w:rsid w:val="00DC15BC"/>
    <w:rsid w:val="00DC558A"/>
    <w:rsid w:val="00DE53CD"/>
    <w:rsid w:val="00DE732C"/>
    <w:rsid w:val="00DE7879"/>
    <w:rsid w:val="00E03897"/>
    <w:rsid w:val="00E15176"/>
    <w:rsid w:val="00E17709"/>
    <w:rsid w:val="00E21C1B"/>
    <w:rsid w:val="00E23426"/>
    <w:rsid w:val="00E26C53"/>
    <w:rsid w:val="00E96F72"/>
    <w:rsid w:val="00EF1B80"/>
    <w:rsid w:val="00F168CF"/>
    <w:rsid w:val="00F219EA"/>
    <w:rsid w:val="00F35D80"/>
    <w:rsid w:val="00F44C5A"/>
    <w:rsid w:val="00F72DF6"/>
    <w:rsid w:val="00F75359"/>
    <w:rsid w:val="00F83734"/>
    <w:rsid w:val="00FA61EA"/>
    <w:rsid w:val="00FE2C50"/>
    <w:rsid w:val="00FE382D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ED21"/>
  <w15:chartTrackingRefBased/>
  <w15:docId w15:val="{720BD4F8-BC86-4114-8C30-7AD92D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709"/>
    <w:pPr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423215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4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4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ze@inet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FE4B-3174-4AE5-9BEB-737B6144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2024-08-30T12:54:00Z</cp:lastPrinted>
  <dcterms:created xsi:type="dcterms:W3CDTF">2025-04-23T05:59:00Z</dcterms:created>
  <dcterms:modified xsi:type="dcterms:W3CDTF">2025-04-23T05:59:00Z</dcterms:modified>
</cp:coreProperties>
</file>